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32" w:rsidRDefault="00C63A32" w:rsidP="00EE25A6">
      <w:pPr>
        <w:pStyle w:val="ConsPlusTitle"/>
        <w:rPr>
          <w:rFonts w:ascii="Times New Roman" w:hAnsi="Times New Roman" w:cs="Times New Roman"/>
          <w:b w:val="0"/>
        </w:rPr>
      </w:pPr>
    </w:p>
    <w:p w:rsidR="00BB7296" w:rsidRDefault="00BB7296" w:rsidP="00BB7296">
      <w:pPr>
        <w:pStyle w:val="ConsPlusTitle"/>
        <w:jc w:val="right"/>
        <w:rPr>
          <w:rFonts w:ascii="Times New Roman" w:hAnsi="Times New Roman" w:cs="Times New Roman"/>
          <w:b w:val="0"/>
        </w:rPr>
      </w:pPr>
      <w:r>
        <w:rPr>
          <w:rFonts w:ascii="Times New Roman" w:hAnsi="Times New Roman" w:cs="Times New Roman"/>
          <w:b w:val="0"/>
        </w:rPr>
        <w:t>проект</w:t>
      </w:r>
    </w:p>
    <w:p w:rsidR="00BB7296" w:rsidRDefault="00BB7296" w:rsidP="00BB7296">
      <w:pPr>
        <w:pStyle w:val="ConsPlusTitle"/>
        <w:jc w:val="center"/>
      </w:pPr>
    </w:p>
    <w:p w:rsidR="00BB7296" w:rsidRDefault="00BB7296" w:rsidP="00D132C9">
      <w:pPr>
        <w:widowControl w:val="0"/>
        <w:autoSpaceDE w:val="0"/>
        <w:autoSpaceDN w:val="0"/>
        <w:adjustRightInd w:val="0"/>
        <w:ind w:firstLine="567"/>
        <w:jc w:val="center"/>
        <w:rPr>
          <w:rFonts w:eastAsia="Calibri"/>
          <w:b/>
          <w:bCs/>
          <w:sz w:val="28"/>
          <w:szCs w:val="28"/>
          <w:lang w:eastAsia="en-US"/>
        </w:rPr>
      </w:pPr>
      <w:r>
        <w:rPr>
          <w:rFonts w:eastAsia="Calibri"/>
          <w:b/>
          <w:bCs/>
          <w:sz w:val="28"/>
          <w:szCs w:val="28"/>
          <w:lang w:eastAsia="en-US"/>
        </w:rPr>
        <w:t>ПРАВИТЕЛЬСТВО РЕСПУБЛИКИ ДАГЕСТАН</w:t>
      </w:r>
    </w:p>
    <w:p w:rsidR="00BB7296" w:rsidRDefault="00BB7296" w:rsidP="00D132C9">
      <w:pPr>
        <w:widowControl w:val="0"/>
        <w:autoSpaceDE w:val="0"/>
        <w:autoSpaceDN w:val="0"/>
        <w:adjustRightInd w:val="0"/>
        <w:ind w:firstLine="567"/>
        <w:jc w:val="center"/>
        <w:rPr>
          <w:rFonts w:eastAsia="Calibri"/>
          <w:b/>
          <w:bCs/>
          <w:sz w:val="28"/>
          <w:szCs w:val="28"/>
          <w:lang w:eastAsia="en-US"/>
        </w:rPr>
      </w:pPr>
    </w:p>
    <w:p w:rsidR="00746111" w:rsidRDefault="00BB7296" w:rsidP="00746111">
      <w:pPr>
        <w:widowControl w:val="0"/>
        <w:autoSpaceDE w:val="0"/>
        <w:autoSpaceDN w:val="0"/>
        <w:adjustRightInd w:val="0"/>
        <w:ind w:firstLine="567"/>
        <w:jc w:val="center"/>
        <w:rPr>
          <w:rFonts w:eastAsia="Calibri"/>
          <w:b/>
          <w:bCs/>
          <w:sz w:val="28"/>
          <w:szCs w:val="28"/>
          <w:lang w:eastAsia="en-US"/>
        </w:rPr>
      </w:pPr>
      <w:r>
        <w:rPr>
          <w:rFonts w:eastAsia="Calibri"/>
          <w:b/>
          <w:bCs/>
          <w:sz w:val="28"/>
          <w:szCs w:val="28"/>
          <w:lang w:eastAsia="en-US"/>
        </w:rPr>
        <w:t>ПОСТАНОВЛЕНИЕ</w:t>
      </w:r>
    </w:p>
    <w:p w:rsidR="00BB7296" w:rsidRDefault="003E1712" w:rsidP="00D132C9">
      <w:pPr>
        <w:widowControl w:val="0"/>
        <w:autoSpaceDE w:val="0"/>
        <w:autoSpaceDN w:val="0"/>
        <w:adjustRightInd w:val="0"/>
        <w:ind w:firstLine="567"/>
        <w:jc w:val="center"/>
        <w:rPr>
          <w:rFonts w:eastAsia="Calibri"/>
          <w:b/>
          <w:bCs/>
          <w:sz w:val="28"/>
          <w:szCs w:val="28"/>
          <w:lang w:eastAsia="en-US"/>
        </w:rPr>
      </w:pPr>
      <w:r>
        <w:rPr>
          <w:rFonts w:eastAsia="Calibri"/>
          <w:b/>
          <w:bCs/>
          <w:sz w:val="28"/>
          <w:szCs w:val="28"/>
          <w:lang w:eastAsia="en-US"/>
        </w:rPr>
        <w:t>от __ _________ 202</w:t>
      </w:r>
      <w:r w:rsidRPr="003E1712">
        <w:rPr>
          <w:rFonts w:eastAsia="Calibri"/>
          <w:b/>
          <w:bCs/>
          <w:sz w:val="28"/>
          <w:szCs w:val="28"/>
          <w:lang w:eastAsia="en-US"/>
        </w:rPr>
        <w:t>3</w:t>
      </w:r>
      <w:r w:rsidR="00BB7296">
        <w:rPr>
          <w:rFonts w:eastAsia="Calibri"/>
          <w:b/>
          <w:bCs/>
          <w:sz w:val="28"/>
          <w:szCs w:val="28"/>
          <w:lang w:eastAsia="en-US"/>
        </w:rPr>
        <w:t xml:space="preserve"> г. № __</w:t>
      </w:r>
      <w:r w:rsidR="00746111">
        <w:rPr>
          <w:rFonts w:eastAsia="Calibri"/>
          <w:b/>
          <w:bCs/>
          <w:sz w:val="28"/>
          <w:szCs w:val="28"/>
          <w:lang w:eastAsia="en-US"/>
        </w:rPr>
        <w:t>_</w:t>
      </w:r>
    </w:p>
    <w:p w:rsidR="00BB7296" w:rsidRDefault="00BB7296" w:rsidP="00D132C9">
      <w:pPr>
        <w:pStyle w:val="ConsPlusTitle"/>
        <w:ind w:firstLine="567"/>
        <w:jc w:val="center"/>
        <w:rPr>
          <w:rFonts w:ascii="Times New Roman" w:hAnsi="Times New Roman" w:cs="Times New Roman"/>
          <w:sz w:val="28"/>
          <w:szCs w:val="28"/>
        </w:rPr>
      </w:pPr>
    </w:p>
    <w:p w:rsidR="00CD4865" w:rsidRPr="00CD4865" w:rsidRDefault="003E1712" w:rsidP="00CD4865">
      <w:pPr>
        <w:pStyle w:val="ConsPlusTitle"/>
        <w:ind w:firstLine="567"/>
        <w:jc w:val="center"/>
        <w:rPr>
          <w:bCs/>
          <w:iCs/>
          <w:sz w:val="28"/>
          <w:szCs w:val="28"/>
        </w:rPr>
      </w:pPr>
      <w:r w:rsidRPr="003E1712">
        <w:rPr>
          <w:rFonts w:ascii="Times New Roman" w:hAnsi="Times New Roman" w:cs="Times New Roman"/>
          <w:bCs/>
          <w:sz w:val="28"/>
          <w:szCs w:val="28"/>
        </w:rPr>
        <w:t xml:space="preserve">ОБ </w:t>
      </w:r>
      <w:r w:rsidR="00CD4865">
        <w:rPr>
          <w:rFonts w:ascii="Times New Roman" w:hAnsi="Times New Roman" w:cs="Times New Roman"/>
          <w:bCs/>
          <w:sz w:val="28"/>
          <w:szCs w:val="28"/>
        </w:rPr>
        <w:t>УТВЕРЖДЕНИИ ПОРЯДКА БЕСПЛАТНОГО ПОСЕЩЕНИЯ СЕМЬЯМИ ЛИЦ, ПРИНИМАЮЩИХ У</w:t>
      </w:r>
      <w:r w:rsidR="00746111">
        <w:rPr>
          <w:rFonts w:ascii="Times New Roman" w:hAnsi="Times New Roman" w:cs="Times New Roman"/>
          <w:bCs/>
          <w:sz w:val="28"/>
          <w:szCs w:val="28"/>
        </w:rPr>
        <w:t>ЧАСТИЕ В СПЕЦИАЛЬНОЙ ВОЕННОЙ ОПЕРАЦИИ, ГОСУДАРСТВЕННЫХ УЧРЕЖДЕНИЙ КУЛЬТУРЫ РЕСПУБЛИКИ ДАГЕСТАН</w:t>
      </w:r>
      <w:r w:rsidR="00906429">
        <w:rPr>
          <w:rFonts w:ascii="Times New Roman" w:hAnsi="Times New Roman" w:cs="Times New Roman"/>
          <w:bCs/>
          <w:sz w:val="28"/>
          <w:szCs w:val="28"/>
        </w:rPr>
        <w:t xml:space="preserve"> И МЕРОПРИЯТИЙ ПРОВОДИМЫХ (ОРГАНИЗУЕМЫХ) УЧРЕЖДЕНИЯМИ РСЕПУБЛИКИ ДАГЕСТАН</w:t>
      </w:r>
      <w:r w:rsidR="00746111">
        <w:rPr>
          <w:rFonts w:ascii="Times New Roman" w:hAnsi="Times New Roman" w:cs="Times New Roman"/>
          <w:bCs/>
          <w:sz w:val="28"/>
          <w:szCs w:val="28"/>
        </w:rPr>
        <w:t xml:space="preserve"> </w:t>
      </w:r>
    </w:p>
    <w:p w:rsidR="00746111" w:rsidRPr="00746111" w:rsidRDefault="00746111" w:rsidP="00746111">
      <w:pPr>
        <w:pStyle w:val="ConsPlusNormal"/>
        <w:rPr>
          <w:b/>
          <w:bCs/>
          <w:sz w:val="28"/>
          <w:szCs w:val="28"/>
        </w:rPr>
      </w:pPr>
    </w:p>
    <w:p w:rsidR="000F4489" w:rsidRPr="007B6AA2" w:rsidRDefault="00746111" w:rsidP="007B6AA2">
      <w:pPr>
        <w:pStyle w:val="ConsPlusNormal"/>
        <w:ind w:firstLine="567"/>
        <w:jc w:val="both"/>
        <w:rPr>
          <w:rFonts w:ascii="Times New Roman" w:hAnsi="Times New Roman" w:cs="Times New Roman"/>
          <w:bCs/>
          <w:iCs/>
          <w:sz w:val="28"/>
          <w:szCs w:val="28"/>
        </w:rPr>
      </w:pPr>
      <w:r w:rsidRPr="007B6AA2">
        <w:rPr>
          <w:rFonts w:ascii="Times New Roman" w:hAnsi="Times New Roman" w:cs="Times New Roman"/>
          <w:bCs/>
          <w:iCs/>
          <w:sz w:val="28"/>
          <w:szCs w:val="28"/>
        </w:rPr>
        <w:t>В соответствии с подпунктом «и» пункта 1 Указа Президента Российской Федерации от 16.03.2022 № 121 «О мерах по обеспечению социально- экономической стабильности и защиты населения в Российской Федерации», Указом Президента Российской Федерации от 21.09.2022 № 647 «Об объявлении частичной мобилизации в Российской Федерации», частью 5 статьи 1 Федерального закона от 27.05.1998 № 76-ФЗ «О статусе военнослужащих»,</w:t>
      </w:r>
      <w:r w:rsidR="007B6AA2" w:rsidRPr="007B6AA2">
        <w:rPr>
          <w:rFonts w:ascii="Times New Roman" w:hAnsi="Times New Roman" w:cs="Times New Roman"/>
          <w:bCs/>
          <w:iCs/>
          <w:sz w:val="28"/>
          <w:szCs w:val="28"/>
        </w:rPr>
        <w:t xml:space="preserve"> с частью 3 статьи 3 Закона Республики Дагестан «О дополнительных мерах социальной поддержки граждан Российской Федерации, призванных на военную службу по мобилизации в Вооруженных Силах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r w:rsidR="00943EDC">
        <w:rPr>
          <w:rFonts w:ascii="Times New Roman" w:hAnsi="Times New Roman" w:cs="Times New Roman"/>
          <w:bCs/>
          <w:iCs/>
          <w:sz w:val="28"/>
          <w:szCs w:val="28"/>
        </w:rPr>
        <w:t xml:space="preserve"> от 02.06.2023 № 54</w:t>
      </w:r>
      <w:r w:rsidR="007B6AA2" w:rsidRPr="007B6AA2">
        <w:rPr>
          <w:rFonts w:ascii="Times New Roman" w:hAnsi="Times New Roman" w:cs="Times New Roman"/>
          <w:bCs/>
          <w:iCs/>
          <w:sz w:val="28"/>
          <w:szCs w:val="28"/>
        </w:rPr>
        <w:t xml:space="preserve"> </w:t>
      </w:r>
      <w:r w:rsidR="000F4489" w:rsidRPr="007B6AA2">
        <w:rPr>
          <w:rFonts w:ascii="Times New Roman" w:hAnsi="Times New Roman" w:cs="Times New Roman"/>
          <w:bCs/>
          <w:sz w:val="28"/>
          <w:szCs w:val="28"/>
        </w:rPr>
        <w:t>постановляет:</w:t>
      </w:r>
    </w:p>
    <w:p w:rsidR="000F4489" w:rsidRPr="000F4489" w:rsidRDefault="000F4489" w:rsidP="00746111">
      <w:pPr>
        <w:pStyle w:val="ConsPlusNormal"/>
        <w:ind w:firstLine="567"/>
        <w:jc w:val="both"/>
        <w:rPr>
          <w:rFonts w:ascii="Times New Roman" w:hAnsi="Times New Roman" w:cs="Times New Roman"/>
          <w:sz w:val="28"/>
          <w:szCs w:val="28"/>
        </w:rPr>
      </w:pPr>
      <w:r w:rsidRPr="00746111">
        <w:rPr>
          <w:rFonts w:ascii="Times New Roman" w:hAnsi="Times New Roman" w:cs="Times New Roman"/>
          <w:sz w:val="28"/>
          <w:szCs w:val="28"/>
        </w:rPr>
        <w:t>1. Утвердить</w:t>
      </w:r>
      <w:r w:rsidR="00746111" w:rsidRPr="00746111">
        <w:rPr>
          <w:rFonts w:ascii="Times New Roman" w:eastAsiaTheme="minorHAnsi" w:hAnsi="Times New Roman" w:cs="Times New Roman"/>
          <w:iCs/>
          <w:sz w:val="28"/>
          <w:szCs w:val="28"/>
          <w:lang w:eastAsia="en-US"/>
        </w:rPr>
        <w:t xml:space="preserve"> </w:t>
      </w:r>
      <w:r w:rsidR="00746111" w:rsidRPr="00746111">
        <w:rPr>
          <w:rFonts w:ascii="Times New Roman" w:hAnsi="Times New Roman" w:cs="Times New Roman"/>
          <w:iCs/>
          <w:sz w:val="28"/>
          <w:szCs w:val="28"/>
        </w:rPr>
        <w:t>Порядок бесплатного посещения семьями лиц, принимающих участие в специальной военной операции, государственных учреждений культуры Республики Дагестан</w:t>
      </w:r>
      <w:r w:rsidR="00906429">
        <w:rPr>
          <w:rFonts w:ascii="Times New Roman" w:hAnsi="Times New Roman" w:cs="Times New Roman"/>
          <w:iCs/>
          <w:sz w:val="28"/>
          <w:szCs w:val="28"/>
        </w:rPr>
        <w:t xml:space="preserve"> и мероприятий, проводимых (организуемых) учреждениями культуры Республики Дагестан</w:t>
      </w:r>
      <w:r w:rsidRPr="00746111">
        <w:rPr>
          <w:rFonts w:ascii="Times New Roman" w:hAnsi="Times New Roman" w:cs="Times New Roman"/>
          <w:sz w:val="28"/>
          <w:szCs w:val="28"/>
        </w:rPr>
        <w:t xml:space="preserve"> </w:t>
      </w:r>
      <w:r w:rsidR="00746111" w:rsidRPr="00746111">
        <w:rPr>
          <w:rFonts w:ascii="Times New Roman" w:hAnsi="Times New Roman" w:cs="Times New Roman"/>
          <w:sz w:val="28"/>
          <w:szCs w:val="28"/>
        </w:rPr>
        <w:t>согласно приложению.</w:t>
      </w:r>
    </w:p>
    <w:p w:rsidR="00762922" w:rsidRPr="00762922" w:rsidRDefault="000F4489" w:rsidP="00762922">
      <w:pPr>
        <w:pStyle w:val="ConsPlusNormal"/>
        <w:ind w:firstLine="567"/>
        <w:jc w:val="both"/>
        <w:rPr>
          <w:rFonts w:ascii="Times New Roman" w:hAnsi="Times New Roman" w:cs="Times New Roman"/>
          <w:sz w:val="28"/>
          <w:szCs w:val="28"/>
        </w:rPr>
      </w:pPr>
      <w:r w:rsidRPr="000F4489">
        <w:rPr>
          <w:rFonts w:ascii="Times New Roman" w:hAnsi="Times New Roman" w:cs="Times New Roman"/>
          <w:sz w:val="28"/>
          <w:szCs w:val="28"/>
        </w:rPr>
        <w:t xml:space="preserve">2. </w:t>
      </w:r>
      <w:r w:rsidR="00746111" w:rsidRPr="00746111">
        <w:rPr>
          <w:rFonts w:ascii="Times New Roman" w:hAnsi="Times New Roman" w:cs="Times New Roman"/>
          <w:sz w:val="28"/>
          <w:szCs w:val="28"/>
        </w:rPr>
        <w:t xml:space="preserve">Постановление вступает </w:t>
      </w:r>
      <w:r w:rsidR="00762922" w:rsidRPr="00762922">
        <w:rPr>
          <w:rFonts w:ascii="Times New Roman" w:hAnsi="Times New Roman" w:cs="Times New Roman"/>
          <w:sz w:val="28"/>
          <w:szCs w:val="28"/>
        </w:rPr>
        <w:t>в силу со дня его официального опубликования.</w:t>
      </w:r>
    </w:p>
    <w:p w:rsidR="000F4489" w:rsidRPr="00762922" w:rsidRDefault="000F4489" w:rsidP="00762922">
      <w:pPr>
        <w:pStyle w:val="ConsPlusNormal"/>
        <w:ind w:firstLine="567"/>
        <w:jc w:val="both"/>
        <w:rPr>
          <w:rFonts w:ascii="Times New Roman" w:hAnsi="Times New Roman" w:cs="Times New Roman"/>
          <w:sz w:val="28"/>
          <w:szCs w:val="28"/>
        </w:rPr>
      </w:pPr>
    </w:p>
    <w:p w:rsidR="003F32D1" w:rsidRPr="00491C8B" w:rsidRDefault="003F32D1" w:rsidP="00762922">
      <w:pPr>
        <w:pStyle w:val="ConsPlusNormal"/>
        <w:jc w:val="both"/>
        <w:rPr>
          <w:rFonts w:ascii="Times New Roman" w:hAnsi="Times New Roman" w:cs="Times New Roman"/>
          <w:sz w:val="28"/>
          <w:szCs w:val="28"/>
        </w:rPr>
      </w:pPr>
    </w:p>
    <w:p w:rsidR="00BC636D" w:rsidRPr="008B3819" w:rsidRDefault="00BC636D" w:rsidP="008B3819">
      <w:pPr>
        <w:pStyle w:val="ConsPlusNormal"/>
        <w:ind w:firstLine="567"/>
        <w:rPr>
          <w:rFonts w:ascii="Times New Roman" w:hAnsi="Times New Roman" w:cs="Times New Roman"/>
          <w:b/>
          <w:sz w:val="28"/>
          <w:szCs w:val="28"/>
        </w:rPr>
      </w:pPr>
      <w:r w:rsidRPr="008B3819">
        <w:rPr>
          <w:rFonts w:ascii="Times New Roman" w:hAnsi="Times New Roman" w:cs="Times New Roman"/>
          <w:b/>
          <w:sz w:val="28"/>
          <w:szCs w:val="28"/>
        </w:rPr>
        <w:t>Председатель Правительства</w:t>
      </w:r>
    </w:p>
    <w:p w:rsidR="00BC636D" w:rsidRPr="008B3819" w:rsidRDefault="00BC636D" w:rsidP="008B3819">
      <w:pPr>
        <w:pStyle w:val="ConsPlusNormal"/>
        <w:ind w:firstLine="567"/>
        <w:rPr>
          <w:rFonts w:ascii="Times New Roman" w:hAnsi="Times New Roman" w:cs="Times New Roman"/>
          <w:b/>
          <w:sz w:val="28"/>
          <w:szCs w:val="28"/>
        </w:rPr>
      </w:pPr>
      <w:r w:rsidRPr="008B3819">
        <w:rPr>
          <w:rFonts w:ascii="Times New Roman" w:hAnsi="Times New Roman" w:cs="Times New Roman"/>
          <w:b/>
          <w:sz w:val="28"/>
          <w:szCs w:val="28"/>
        </w:rPr>
        <w:t>Р</w:t>
      </w:r>
      <w:r w:rsidR="008B3819">
        <w:rPr>
          <w:rFonts w:ascii="Times New Roman" w:hAnsi="Times New Roman" w:cs="Times New Roman"/>
          <w:b/>
          <w:sz w:val="28"/>
          <w:szCs w:val="28"/>
        </w:rPr>
        <w:t>еспублики Дагестан</w:t>
      </w:r>
      <w:r w:rsidR="008B3819">
        <w:rPr>
          <w:rFonts w:ascii="Times New Roman" w:hAnsi="Times New Roman" w:cs="Times New Roman"/>
          <w:b/>
          <w:sz w:val="28"/>
          <w:szCs w:val="28"/>
        </w:rPr>
        <w:tab/>
      </w:r>
      <w:r w:rsidR="008B3819">
        <w:rPr>
          <w:rFonts w:ascii="Times New Roman" w:hAnsi="Times New Roman" w:cs="Times New Roman"/>
          <w:b/>
          <w:sz w:val="28"/>
          <w:szCs w:val="28"/>
        </w:rPr>
        <w:tab/>
      </w:r>
      <w:r w:rsidR="008B3819">
        <w:rPr>
          <w:rFonts w:ascii="Times New Roman" w:hAnsi="Times New Roman" w:cs="Times New Roman"/>
          <w:b/>
          <w:sz w:val="28"/>
          <w:szCs w:val="28"/>
        </w:rPr>
        <w:tab/>
      </w:r>
      <w:r w:rsidR="008B3819">
        <w:rPr>
          <w:rFonts w:ascii="Times New Roman" w:hAnsi="Times New Roman" w:cs="Times New Roman"/>
          <w:b/>
          <w:sz w:val="28"/>
          <w:szCs w:val="28"/>
        </w:rPr>
        <w:tab/>
      </w:r>
      <w:r w:rsidR="008B3819">
        <w:rPr>
          <w:rFonts w:ascii="Times New Roman" w:hAnsi="Times New Roman" w:cs="Times New Roman"/>
          <w:b/>
          <w:sz w:val="28"/>
          <w:szCs w:val="28"/>
        </w:rPr>
        <w:tab/>
        <w:t xml:space="preserve">А. </w:t>
      </w:r>
      <w:proofErr w:type="spellStart"/>
      <w:r w:rsidR="008B3819">
        <w:rPr>
          <w:rFonts w:ascii="Times New Roman" w:hAnsi="Times New Roman" w:cs="Times New Roman"/>
          <w:b/>
          <w:sz w:val="28"/>
          <w:szCs w:val="28"/>
        </w:rPr>
        <w:t>Абдулмуслимов</w:t>
      </w:r>
      <w:proofErr w:type="spellEnd"/>
    </w:p>
    <w:p w:rsidR="00BC636D" w:rsidRPr="00491C8B" w:rsidRDefault="00BC636D" w:rsidP="00BC636D">
      <w:pPr>
        <w:pStyle w:val="ConsPlusNormal"/>
        <w:ind w:firstLine="567"/>
        <w:jc w:val="center"/>
        <w:rPr>
          <w:rFonts w:ascii="Times New Roman" w:hAnsi="Times New Roman" w:cs="Times New Roman"/>
          <w:sz w:val="28"/>
          <w:szCs w:val="28"/>
        </w:rPr>
      </w:pPr>
    </w:p>
    <w:p w:rsidR="00957BDC" w:rsidRDefault="00957BDC" w:rsidP="00BC636D">
      <w:pPr>
        <w:pStyle w:val="ConsPlusNormal"/>
        <w:ind w:firstLine="567"/>
        <w:jc w:val="right"/>
        <w:outlineLvl w:val="0"/>
        <w:rPr>
          <w:rFonts w:ascii="Times New Roman" w:hAnsi="Times New Roman" w:cs="Times New Roman"/>
          <w:sz w:val="28"/>
          <w:szCs w:val="28"/>
        </w:rPr>
      </w:pPr>
    </w:p>
    <w:p w:rsidR="0096453B" w:rsidRDefault="0096453B" w:rsidP="00BC636D">
      <w:pPr>
        <w:pStyle w:val="ConsPlusNormal"/>
        <w:ind w:firstLine="567"/>
        <w:jc w:val="right"/>
        <w:outlineLvl w:val="0"/>
        <w:rPr>
          <w:rFonts w:ascii="Times New Roman" w:hAnsi="Times New Roman" w:cs="Times New Roman"/>
          <w:sz w:val="28"/>
          <w:szCs w:val="28"/>
        </w:rPr>
      </w:pPr>
    </w:p>
    <w:p w:rsidR="0096453B" w:rsidRDefault="0096453B" w:rsidP="00BC636D">
      <w:pPr>
        <w:pStyle w:val="ConsPlusNormal"/>
        <w:ind w:firstLine="567"/>
        <w:jc w:val="right"/>
        <w:outlineLvl w:val="0"/>
        <w:rPr>
          <w:rFonts w:ascii="Times New Roman" w:hAnsi="Times New Roman" w:cs="Times New Roman"/>
          <w:sz w:val="28"/>
          <w:szCs w:val="28"/>
        </w:rPr>
      </w:pPr>
    </w:p>
    <w:p w:rsidR="0096453B" w:rsidRDefault="0096453B" w:rsidP="00BC636D">
      <w:pPr>
        <w:pStyle w:val="ConsPlusNormal"/>
        <w:ind w:firstLine="567"/>
        <w:jc w:val="right"/>
        <w:outlineLvl w:val="0"/>
        <w:rPr>
          <w:rFonts w:ascii="Times New Roman" w:hAnsi="Times New Roman" w:cs="Times New Roman"/>
          <w:sz w:val="28"/>
          <w:szCs w:val="28"/>
        </w:rPr>
      </w:pPr>
    </w:p>
    <w:p w:rsidR="0096453B" w:rsidRDefault="0096453B" w:rsidP="00BC636D">
      <w:pPr>
        <w:pStyle w:val="ConsPlusNormal"/>
        <w:ind w:firstLine="567"/>
        <w:jc w:val="right"/>
        <w:outlineLvl w:val="0"/>
        <w:rPr>
          <w:rFonts w:ascii="Times New Roman" w:hAnsi="Times New Roman" w:cs="Times New Roman"/>
          <w:sz w:val="28"/>
          <w:szCs w:val="28"/>
        </w:rPr>
      </w:pPr>
    </w:p>
    <w:p w:rsidR="0096453B" w:rsidRDefault="0096453B" w:rsidP="00BC636D">
      <w:pPr>
        <w:pStyle w:val="ConsPlusNormal"/>
        <w:ind w:firstLine="567"/>
        <w:jc w:val="right"/>
        <w:outlineLvl w:val="0"/>
        <w:rPr>
          <w:rFonts w:ascii="Times New Roman" w:hAnsi="Times New Roman" w:cs="Times New Roman"/>
          <w:sz w:val="28"/>
          <w:szCs w:val="28"/>
        </w:rPr>
      </w:pPr>
    </w:p>
    <w:p w:rsidR="0096453B" w:rsidRDefault="0096453B" w:rsidP="00BC636D">
      <w:pPr>
        <w:pStyle w:val="ConsPlusNormal"/>
        <w:ind w:firstLine="567"/>
        <w:jc w:val="right"/>
        <w:outlineLvl w:val="0"/>
        <w:rPr>
          <w:rFonts w:ascii="Times New Roman" w:hAnsi="Times New Roman" w:cs="Times New Roman"/>
          <w:sz w:val="28"/>
          <w:szCs w:val="28"/>
        </w:rPr>
      </w:pPr>
    </w:p>
    <w:p w:rsidR="007B6AA2" w:rsidRDefault="007B6AA2" w:rsidP="00494D8C">
      <w:pPr>
        <w:pStyle w:val="ConsPlusNormal"/>
        <w:outlineLvl w:val="0"/>
        <w:rPr>
          <w:rFonts w:ascii="Times New Roman" w:hAnsi="Times New Roman" w:cs="Times New Roman"/>
          <w:sz w:val="28"/>
          <w:szCs w:val="28"/>
        </w:rPr>
      </w:pPr>
    </w:p>
    <w:p w:rsidR="00C95AF9" w:rsidRPr="00BD1A79" w:rsidRDefault="00C95AF9" w:rsidP="00494D8C">
      <w:pPr>
        <w:pStyle w:val="ConsPlusNormal"/>
        <w:outlineLvl w:val="0"/>
        <w:rPr>
          <w:rFonts w:ascii="Times New Roman" w:hAnsi="Times New Roman" w:cs="Times New Roman"/>
          <w:sz w:val="24"/>
          <w:szCs w:val="24"/>
        </w:rPr>
      </w:pPr>
    </w:p>
    <w:p w:rsidR="00BD1A79" w:rsidRPr="00BD1A79" w:rsidRDefault="00BD1A79" w:rsidP="00EE25A6">
      <w:pPr>
        <w:pStyle w:val="ConsPlusNormal"/>
        <w:ind w:firstLine="567"/>
        <w:jc w:val="right"/>
        <w:outlineLvl w:val="0"/>
        <w:rPr>
          <w:rFonts w:ascii="Times New Roman" w:hAnsi="Times New Roman" w:cs="Times New Roman"/>
          <w:sz w:val="24"/>
          <w:szCs w:val="24"/>
        </w:rPr>
      </w:pPr>
      <w:r>
        <w:rPr>
          <w:rFonts w:ascii="Times New Roman" w:hAnsi="Times New Roman" w:cs="Times New Roman"/>
          <w:sz w:val="24"/>
          <w:szCs w:val="24"/>
        </w:rPr>
        <w:t>п</w:t>
      </w:r>
      <w:r w:rsidRPr="00BD1A79">
        <w:rPr>
          <w:rFonts w:ascii="Times New Roman" w:hAnsi="Times New Roman" w:cs="Times New Roman"/>
          <w:sz w:val="24"/>
          <w:szCs w:val="24"/>
        </w:rPr>
        <w:t>роект</w:t>
      </w:r>
    </w:p>
    <w:p w:rsidR="00BC636D" w:rsidRPr="00491C8B" w:rsidRDefault="0096453B" w:rsidP="00BC636D">
      <w:pPr>
        <w:pStyle w:val="ConsPlusNormal"/>
        <w:ind w:firstLine="567"/>
        <w:jc w:val="right"/>
        <w:outlineLvl w:val="0"/>
        <w:rPr>
          <w:rFonts w:ascii="Times New Roman" w:hAnsi="Times New Roman" w:cs="Times New Roman"/>
          <w:sz w:val="28"/>
          <w:szCs w:val="28"/>
        </w:rPr>
      </w:pPr>
      <w:r>
        <w:rPr>
          <w:rFonts w:ascii="Times New Roman" w:hAnsi="Times New Roman" w:cs="Times New Roman"/>
          <w:sz w:val="28"/>
          <w:szCs w:val="28"/>
        </w:rPr>
        <w:t>Утвер</w:t>
      </w:r>
      <w:bookmarkStart w:id="0" w:name="_GoBack"/>
      <w:bookmarkEnd w:id="0"/>
      <w:r>
        <w:rPr>
          <w:rFonts w:ascii="Times New Roman" w:hAnsi="Times New Roman" w:cs="Times New Roman"/>
          <w:sz w:val="28"/>
          <w:szCs w:val="28"/>
        </w:rPr>
        <w:t>ждено</w:t>
      </w:r>
    </w:p>
    <w:p w:rsidR="00BC636D" w:rsidRPr="00491C8B" w:rsidRDefault="00BC636D" w:rsidP="00BC636D">
      <w:pPr>
        <w:pStyle w:val="ConsPlusNormal"/>
        <w:ind w:firstLine="567"/>
        <w:jc w:val="right"/>
        <w:rPr>
          <w:rFonts w:ascii="Times New Roman" w:hAnsi="Times New Roman" w:cs="Times New Roman"/>
          <w:sz w:val="28"/>
          <w:szCs w:val="28"/>
        </w:rPr>
      </w:pPr>
      <w:r w:rsidRPr="00491C8B">
        <w:rPr>
          <w:rFonts w:ascii="Times New Roman" w:hAnsi="Times New Roman" w:cs="Times New Roman"/>
          <w:sz w:val="28"/>
          <w:szCs w:val="28"/>
        </w:rPr>
        <w:t>постановлением Правительства</w:t>
      </w:r>
    </w:p>
    <w:p w:rsidR="00BC636D" w:rsidRPr="00491C8B" w:rsidRDefault="00BC636D" w:rsidP="00BC636D">
      <w:pPr>
        <w:pStyle w:val="ConsPlusNormal"/>
        <w:ind w:firstLine="567"/>
        <w:jc w:val="right"/>
        <w:rPr>
          <w:rFonts w:ascii="Times New Roman" w:hAnsi="Times New Roman" w:cs="Times New Roman"/>
          <w:sz w:val="28"/>
          <w:szCs w:val="28"/>
        </w:rPr>
      </w:pPr>
      <w:r w:rsidRPr="00491C8B">
        <w:rPr>
          <w:rFonts w:ascii="Times New Roman" w:hAnsi="Times New Roman" w:cs="Times New Roman"/>
          <w:sz w:val="28"/>
          <w:szCs w:val="28"/>
        </w:rPr>
        <w:t>Р</w:t>
      </w:r>
      <w:r w:rsidR="008B3819">
        <w:rPr>
          <w:rFonts w:ascii="Times New Roman" w:hAnsi="Times New Roman" w:cs="Times New Roman"/>
          <w:sz w:val="28"/>
          <w:szCs w:val="28"/>
        </w:rPr>
        <w:t>еспублики Дагестан</w:t>
      </w:r>
    </w:p>
    <w:p w:rsidR="00BC636D" w:rsidRPr="00491C8B" w:rsidRDefault="00BC636D" w:rsidP="00BC636D">
      <w:pPr>
        <w:pStyle w:val="ConsPlusNormal"/>
        <w:ind w:firstLine="567"/>
        <w:jc w:val="right"/>
        <w:rPr>
          <w:rFonts w:ascii="Times New Roman" w:hAnsi="Times New Roman" w:cs="Times New Roman"/>
          <w:sz w:val="28"/>
          <w:szCs w:val="28"/>
        </w:rPr>
      </w:pPr>
      <w:r w:rsidRPr="00491C8B">
        <w:rPr>
          <w:rFonts w:ascii="Times New Roman" w:hAnsi="Times New Roman" w:cs="Times New Roman"/>
          <w:sz w:val="28"/>
          <w:szCs w:val="28"/>
        </w:rPr>
        <w:t xml:space="preserve">от </w:t>
      </w:r>
      <w:r w:rsidR="008B3819">
        <w:rPr>
          <w:rFonts w:ascii="Times New Roman" w:hAnsi="Times New Roman" w:cs="Times New Roman"/>
          <w:sz w:val="28"/>
          <w:szCs w:val="28"/>
        </w:rPr>
        <w:t>__</w:t>
      </w:r>
      <w:r w:rsidRPr="00491C8B">
        <w:rPr>
          <w:rFonts w:ascii="Times New Roman" w:hAnsi="Times New Roman" w:cs="Times New Roman"/>
          <w:sz w:val="28"/>
          <w:szCs w:val="28"/>
        </w:rPr>
        <w:t xml:space="preserve"> </w:t>
      </w:r>
      <w:r w:rsidR="008B3819">
        <w:rPr>
          <w:rFonts w:ascii="Times New Roman" w:hAnsi="Times New Roman" w:cs="Times New Roman"/>
          <w:sz w:val="28"/>
          <w:szCs w:val="28"/>
        </w:rPr>
        <w:t>_____</w:t>
      </w:r>
      <w:r w:rsidRPr="00491C8B">
        <w:rPr>
          <w:rFonts w:ascii="Times New Roman" w:hAnsi="Times New Roman" w:cs="Times New Roman"/>
          <w:sz w:val="28"/>
          <w:szCs w:val="28"/>
        </w:rPr>
        <w:t xml:space="preserve"> 202</w:t>
      </w:r>
      <w:r w:rsidR="00B21484">
        <w:rPr>
          <w:rFonts w:ascii="Times New Roman" w:hAnsi="Times New Roman" w:cs="Times New Roman"/>
          <w:sz w:val="28"/>
          <w:szCs w:val="28"/>
        </w:rPr>
        <w:t>3</w:t>
      </w:r>
      <w:r w:rsidRPr="00491C8B">
        <w:rPr>
          <w:rFonts w:ascii="Times New Roman" w:hAnsi="Times New Roman" w:cs="Times New Roman"/>
          <w:sz w:val="28"/>
          <w:szCs w:val="28"/>
        </w:rPr>
        <w:t xml:space="preserve"> г. </w:t>
      </w:r>
      <w:r w:rsidR="008B3819">
        <w:rPr>
          <w:rFonts w:ascii="Times New Roman" w:hAnsi="Times New Roman" w:cs="Times New Roman"/>
          <w:sz w:val="28"/>
          <w:szCs w:val="28"/>
        </w:rPr>
        <w:t>№</w:t>
      </w:r>
      <w:r w:rsidRPr="00491C8B">
        <w:rPr>
          <w:rFonts w:ascii="Times New Roman" w:hAnsi="Times New Roman" w:cs="Times New Roman"/>
          <w:sz w:val="28"/>
          <w:szCs w:val="28"/>
        </w:rPr>
        <w:t xml:space="preserve"> </w:t>
      </w:r>
      <w:r w:rsidR="008B3819">
        <w:rPr>
          <w:rFonts w:ascii="Times New Roman" w:hAnsi="Times New Roman" w:cs="Times New Roman"/>
          <w:sz w:val="28"/>
          <w:szCs w:val="28"/>
        </w:rPr>
        <w:t>_____</w:t>
      </w:r>
    </w:p>
    <w:p w:rsidR="00412C3E" w:rsidRDefault="00412C3E" w:rsidP="00C63A32">
      <w:pPr>
        <w:autoSpaceDE w:val="0"/>
        <w:autoSpaceDN w:val="0"/>
        <w:adjustRightInd w:val="0"/>
        <w:jc w:val="both"/>
        <w:rPr>
          <w:rFonts w:eastAsiaTheme="minorHAnsi"/>
          <w:sz w:val="28"/>
          <w:szCs w:val="28"/>
          <w:lang w:eastAsia="en-US"/>
        </w:rPr>
      </w:pPr>
    </w:p>
    <w:p w:rsidR="00412C3E" w:rsidRPr="00843545" w:rsidRDefault="00843545" w:rsidP="00843545">
      <w:pPr>
        <w:autoSpaceDE w:val="0"/>
        <w:autoSpaceDN w:val="0"/>
        <w:adjustRightInd w:val="0"/>
        <w:ind w:firstLine="540"/>
        <w:jc w:val="center"/>
        <w:rPr>
          <w:rFonts w:eastAsiaTheme="minorHAnsi"/>
          <w:b/>
          <w:bCs/>
          <w:sz w:val="28"/>
          <w:szCs w:val="28"/>
          <w:lang w:eastAsia="en-US"/>
        </w:rPr>
      </w:pPr>
      <w:r>
        <w:rPr>
          <w:rFonts w:eastAsiaTheme="minorHAnsi"/>
          <w:b/>
          <w:bCs/>
          <w:sz w:val="28"/>
          <w:szCs w:val="28"/>
          <w:lang w:eastAsia="en-US"/>
        </w:rPr>
        <w:t>ПОРЯДОК</w:t>
      </w:r>
      <w:r w:rsidRPr="00843545">
        <w:rPr>
          <w:rFonts w:eastAsiaTheme="minorHAnsi"/>
          <w:b/>
          <w:bCs/>
          <w:sz w:val="28"/>
          <w:szCs w:val="28"/>
          <w:lang w:eastAsia="en-US"/>
        </w:rPr>
        <w:t xml:space="preserve"> БЕСПЛАТНОГО ПОСЕЩЕНИЯ СЕМЬЯМИ ЛИЦ, ПРИНИМАЮЩИХ УЧАСТИЕ В СПЕЦИАЛЬНОЙ ВОЕННОЙ ОПЕРАЦИИ, ГОСУДАРСТВЕННЫХ УЧРЕЖДЕНИЙ КУЛЬТУРЫ РЕСПУБЛИКИ ДАГЕСТАН</w:t>
      </w:r>
      <w:r w:rsidR="00906429">
        <w:rPr>
          <w:rFonts w:eastAsiaTheme="minorHAnsi"/>
          <w:b/>
          <w:bCs/>
          <w:sz w:val="28"/>
          <w:szCs w:val="28"/>
          <w:lang w:eastAsia="en-US"/>
        </w:rPr>
        <w:t xml:space="preserve"> И МЕРОПРИЯТИЙ, ПРОВОДИМЫХ (ОРГАНИЗУЕМЫХ) ИМИ</w:t>
      </w:r>
    </w:p>
    <w:p w:rsidR="00412C3E" w:rsidRPr="00412C3E" w:rsidRDefault="00412C3E" w:rsidP="00A07349">
      <w:pPr>
        <w:autoSpaceDE w:val="0"/>
        <w:autoSpaceDN w:val="0"/>
        <w:adjustRightInd w:val="0"/>
        <w:jc w:val="both"/>
        <w:rPr>
          <w:rFonts w:eastAsiaTheme="minorHAnsi"/>
          <w:sz w:val="28"/>
          <w:szCs w:val="28"/>
          <w:lang w:eastAsia="en-US"/>
        </w:rPr>
      </w:pPr>
    </w:p>
    <w:p w:rsidR="00412C3E" w:rsidRPr="00412C3E" w:rsidRDefault="00843545" w:rsidP="00412C3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412C3E" w:rsidRPr="00412C3E">
        <w:rPr>
          <w:rFonts w:eastAsiaTheme="minorHAnsi"/>
          <w:sz w:val="28"/>
          <w:szCs w:val="28"/>
          <w:lang w:eastAsia="en-US"/>
        </w:rPr>
        <w:t xml:space="preserve">. </w:t>
      </w:r>
      <w:r>
        <w:rPr>
          <w:rFonts w:eastAsiaTheme="minorHAnsi"/>
          <w:sz w:val="28"/>
          <w:szCs w:val="28"/>
          <w:lang w:eastAsia="en-US"/>
        </w:rPr>
        <w:t xml:space="preserve">Порядок </w:t>
      </w:r>
      <w:r w:rsidRPr="00843545">
        <w:rPr>
          <w:rFonts w:eastAsiaTheme="minorHAnsi"/>
          <w:sz w:val="28"/>
          <w:szCs w:val="28"/>
          <w:lang w:eastAsia="en-US"/>
        </w:rPr>
        <w:t xml:space="preserve">бесплатного посещения семьями лиц, принимающих участие в специальной военной операции, государственных учреждений культуры Республики Дагестан </w:t>
      </w:r>
      <w:r>
        <w:rPr>
          <w:rFonts w:eastAsiaTheme="minorHAnsi"/>
          <w:sz w:val="28"/>
          <w:szCs w:val="28"/>
          <w:lang w:eastAsia="en-US"/>
        </w:rPr>
        <w:t xml:space="preserve">(далее – </w:t>
      </w:r>
      <w:r w:rsidRPr="00843545">
        <w:rPr>
          <w:rFonts w:eastAsiaTheme="minorHAnsi"/>
          <w:sz w:val="28"/>
          <w:szCs w:val="28"/>
          <w:lang w:eastAsia="en-US"/>
        </w:rPr>
        <w:t>Порядок), определяет механизм бесплатного посещения семьями лиц, принимающих участие в специальной военной операции (далее</w:t>
      </w:r>
      <w:r>
        <w:rPr>
          <w:rFonts w:eastAsiaTheme="minorHAnsi"/>
          <w:sz w:val="28"/>
          <w:szCs w:val="28"/>
          <w:lang w:eastAsia="en-US"/>
        </w:rPr>
        <w:t xml:space="preserve"> – </w:t>
      </w:r>
      <w:r w:rsidRPr="00843545">
        <w:rPr>
          <w:rFonts w:eastAsiaTheme="minorHAnsi"/>
          <w:sz w:val="28"/>
          <w:szCs w:val="28"/>
          <w:lang w:eastAsia="en-US"/>
        </w:rPr>
        <w:t>участники специальной военной операции) государственных учреждений культуры Республики Дагестан</w:t>
      </w:r>
      <w:r w:rsidR="00A07349">
        <w:rPr>
          <w:rFonts w:eastAsiaTheme="minorHAnsi"/>
          <w:sz w:val="28"/>
          <w:szCs w:val="28"/>
          <w:lang w:eastAsia="en-US"/>
        </w:rPr>
        <w:t xml:space="preserve"> </w:t>
      </w:r>
      <w:r w:rsidR="00A07349" w:rsidRPr="00A07349">
        <w:rPr>
          <w:rFonts w:eastAsiaTheme="minorHAnsi"/>
          <w:sz w:val="28"/>
          <w:szCs w:val="28"/>
          <w:lang w:eastAsia="en-US"/>
        </w:rPr>
        <w:t xml:space="preserve">(далее </w:t>
      </w:r>
      <w:r w:rsidR="00A07349">
        <w:rPr>
          <w:rFonts w:eastAsiaTheme="minorHAnsi"/>
          <w:sz w:val="28"/>
          <w:szCs w:val="28"/>
          <w:lang w:eastAsia="en-US"/>
        </w:rPr>
        <w:t>–</w:t>
      </w:r>
      <w:r w:rsidR="00A07349" w:rsidRPr="00A07349">
        <w:rPr>
          <w:rFonts w:eastAsiaTheme="minorHAnsi"/>
          <w:sz w:val="28"/>
          <w:szCs w:val="28"/>
          <w:lang w:eastAsia="en-US"/>
        </w:rPr>
        <w:t xml:space="preserve"> учреждения)</w:t>
      </w:r>
      <w:r w:rsidR="00906429">
        <w:rPr>
          <w:rFonts w:eastAsiaTheme="minorHAnsi"/>
          <w:sz w:val="28"/>
          <w:szCs w:val="28"/>
          <w:lang w:eastAsia="en-US"/>
        </w:rPr>
        <w:t xml:space="preserve"> и мероприятий проводимых(организуемых) ими</w:t>
      </w:r>
      <w:r>
        <w:rPr>
          <w:rFonts w:eastAsiaTheme="minorHAnsi"/>
          <w:sz w:val="28"/>
          <w:szCs w:val="28"/>
          <w:lang w:eastAsia="en-US"/>
        </w:rPr>
        <w:t>.</w:t>
      </w:r>
    </w:p>
    <w:p w:rsidR="00CF7765" w:rsidRPr="00843545" w:rsidRDefault="004024D6" w:rsidP="00843545">
      <w:pPr>
        <w:adjustRightInd w:val="0"/>
        <w:ind w:firstLine="540"/>
        <w:jc w:val="both"/>
        <w:rPr>
          <w:rFonts w:eastAsiaTheme="minorHAnsi"/>
          <w:sz w:val="28"/>
          <w:szCs w:val="28"/>
          <w:lang w:eastAsia="en-US"/>
        </w:rPr>
      </w:pPr>
      <w:r>
        <w:rPr>
          <w:rFonts w:eastAsiaTheme="minorHAnsi"/>
          <w:sz w:val="28"/>
          <w:szCs w:val="28"/>
          <w:lang w:eastAsia="en-US"/>
        </w:rPr>
        <w:t xml:space="preserve">2. </w:t>
      </w:r>
      <w:r w:rsidR="00843545" w:rsidRPr="00843545">
        <w:rPr>
          <w:rFonts w:eastAsiaTheme="minorHAnsi"/>
          <w:sz w:val="28"/>
          <w:szCs w:val="28"/>
          <w:lang w:eastAsia="en-US"/>
        </w:rPr>
        <w:t xml:space="preserve">К членам семьи участников специальной военной операции </w:t>
      </w:r>
      <w:r w:rsidR="000D4385" w:rsidRPr="00843545">
        <w:rPr>
          <w:rFonts w:eastAsiaTheme="minorHAnsi"/>
          <w:sz w:val="28"/>
          <w:szCs w:val="28"/>
          <w:lang w:eastAsia="en-US"/>
        </w:rPr>
        <w:t>(далее —заявители) относятся:</w:t>
      </w:r>
    </w:p>
    <w:p w:rsidR="00843545" w:rsidRPr="00843545" w:rsidRDefault="006B2FDE" w:rsidP="00843545">
      <w:pPr>
        <w:autoSpaceDE w:val="0"/>
        <w:autoSpaceDN w:val="0"/>
        <w:adjustRightInd w:val="0"/>
        <w:ind w:firstLine="540"/>
        <w:jc w:val="both"/>
        <w:rPr>
          <w:rFonts w:eastAsiaTheme="minorHAnsi"/>
          <w:sz w:val="28"/>
          <w:szCs w:val="28"/>
          <w:lang w:eastAsia="en-US"/>
        </w:rPr>
      </w:pPr>
      <w:r w:rsidRPr="00843545">
        <w:rPr>
          <w:rFonts w:eastAsiaTheme="minorHAnsi"/>
          <w:sz w:val="28"/>
          <w:szCs w:val="28"/>
          <w:lang w:eastAsia="en-US"/>
        </w:rPr>
        <w:t>супруга</w:t>
      </w:r>
      <w:r w:rsidR="00843545" w:rsidRPr="00843545">
        <w:rPr>
          <w:rFonts w:eastAsiaTheme="minorHAnsi"/>
          <w:sz w:val="28"/>
          <w:szCs w:val="28"/>
          <w:lang w:eastAsia="en-US"/>
        </w:rPr>
        <w:t xml:space="preserve"> (</w:t>
      </w:r>
      <w:r w:rsidRPr="00843545">
        <w:rPr>
          <w:rFonts w:eastAsiaTheme="minorHAnsi"/>
          <w:sz w:val="28"/>
          <w:szCs w:val="28"/>
          <w:lang w:eastAsia="en-US"/>
        </w:rPr>
        <w:t>супруг</w:t>
      </w:r>
      <w:r w:rsidR="00843545" w:rsidRPr="00843545">
        <w:rPr>
          <w:rFonts w:eastAsiaTheme="minorHAnsi"/>
          <w:sz w:val="28"/>
          <w:szCs w:val="28"/>
          <w:lang w:eastAsia="en-US"/>
        </w:rPr>
        <w:t>);</w:t>
      </w:r>
    </w:p>
    <w:p w:rsidR="00843545" w:rsidRPr="00843545" w:rsidRDefault="00843545" w:rsidP="00843545">
      <w:pPr>
        <w:autoSpaceDE w:val="0"/>
        <w:autoSpaceDN w:val="0"/>
        <w:adjustRightInd w:val="0"/>
        <w:ind w:firstLine="540"/>
        <w:jc w:val="both"/>
        <w:rPr>
          <w:rFonts w:eastAsiaTheme="minorHAnsi"/>
          <w:sz w:val="28"/>
          <w:szCs w:val="28"/>
          <w:lang w:eastAsia="en-US"/>
        </w:rPr>
      </w:pPr>
      <w:r w:rsidRPr="00843545">
        <w:rPr>
          <w:rFonts w:eastAsiaTheme="minorHAnsi"/>
          <w:sz w:val="28"/>
          <w:szCs w:val="28"/>
          <w:lang w:eastAsia="en-US"/>
        </w:rPr>
        <w:t xml:space="preserve">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 (далее </w:t>
      </w:r>
      <w:r w:rsidR="001E6EDB">
        <w:rPr>
          <w:rFonts w:eastAsiaTheme="minorHAnsi"/>
          <w:sz w:val="28"/>
          <w:szCs w:val="28"/>
          <w:lang w:eastAsia="en-US"/>
        </w:rPr>
        <w:t>–</w:t>
      </w:r>
      <w:r w:rsidRPr="00843545">
        <w:rPr>
          <w:rFonts w:eastAsiaTheme="minorHAnsi"/>
          <w:sz w:val="28"/>
          <w:szCs w:val="28"/>
          <w:lang w:eastAsia="en-US"/>
        </w:rPr>
        <w:t xml:space="preserve"> дети);</w:t>
      </w:r>
    </w:p>
    <w:p w:rsidR="00843545" w:rsidRPr="00843545" w:rsidRDefault="00843545" w:rsidP="00843545">
      <w:pPr>
        <w:autoSpaceDE w:val="0"/>
        <w:autoSpaceDN w:val="0"/>
        <w:adjustRightInd w:val="0"/>
        <w:ind w:firstLine="540"/>
        <w:jc w:val="both"/>
        <w:rPr>
          <w:rFonts w:eastAsiaTheme="minorHAnsi"/>
          <w:sz w:val="28"/>
          <w:szCs w:val="28"/>
          <w:lang w:eastAsia="en-US"/>
        </w:rPr>
      </w:pPr>
      <w:r w:rsidRPr="00843545">
        <w:rPr>
          <w:rFonts w:eastAsiaTheme="minorHAnsi"/>
          <w:sz w:val="28"/>
          <w:szCs w:val="28"/>
          <w:lang w:eastAsia="en-US"/>
        </w:rPr>
        <w:t>дети-инвалиды с детства независимо от возраста;</w:t>
      </w:r>
    </w:p>
    <w:p w:rsidR="00843545" w:rsidRPr="00843545" w:rsidRDefault="00843545" w:rsidP="00843545">
      <w:pPr>
        <w:autoSpaceDE w:val="0"/>
        <w:autoSpaceDN w:val="0"/>
        <w:adjustRightInd w:val="0"/>
        <w:ind w:firstLine="540"/>
        <w:jc w:val="both"/>
        <w:rPr>
          <w:rFonts w:eastAsiaTheme="minorHAnsi"/>
          <w:sz w:val="28"/>
          <w:szCs w:val="28"/>
          <w:lang w:eastAsia="en-US"/>
        </w:rPr>
      </w:pPr>
      <w:r w:rsidRPr="00843545">
        <w:rPr>
          <w:rFonts w:eastAsiaTheme="minorHAnsi"/>
          <w:sz w:val="28"/>
          <w:szCs w:val="28"/>
          <w:lang w:eastAsia="en-US"/>
        </w:rPr>
        <w:t>совместно проживающие с участниками специальной военной операции</w:t>
      </w:r>
    </w:p>
    <w:p w:rsidR="00843545" w:rsidRPr="00843545" w:rsidRDefault="00843545" w:rsidP="00843545">
      <w:pPr>
        <w:autoSpaceDE w:val="0"/>
        <w:autoSpaceDN w:val="0"/>
        <w:adjustRightInd w:val="0"/>
        <w:ind w:firstLine="540"/>
        <w:jc w:val="both"/>
        <w:rPr>
          <w:rFonts w:eastAsiaTheme="minorHAnsi"/>
          <w:sz w:val="28"/>
          <w:szCs w:val="28"/>
          <w:lang w:eastAsia="en-US"/>
        </w:rPr>
      </w:pPr>
      <w:r w:rsidRPr="00843545">
        <w:rPr>
          <w:rFonts w:eastAsiaTheme="minorHAnsi"/>
          <w:sz w:val="28"/>
          <w:szCs w:val="28"/>
          <w:lang w:eastAsia="en-US"/>
        </w:rPr>
        <w:t>родители (усыновители) (далее</w:t>
      </w:r>
      <w:r w:rsidR="001E6EDB">
        <w:rPr>
          <w:rFonts w:eastAsiaTheme="minorHAnsi"/>
          <w:sz w:val="28"/>
          <w:szCs w:val="28"/>
          <w:lang w:eastAsia="en-US"/>
        </w:rPr>
        <w:t xml:space="preserve"> –</w:t>
      </w:r>
      <w:r w:rsidRPr="00843545">
        <w:rPr>
          <w:rFonts w:eastAsiaTheme="minorHAnsi"/>
          <w:sz w:val="28"/>
          <w:szCs w:val="28"/>
          <w:lang w:eastAsia="en-US"/>
        </w:rPr>
        <w:t xml:space="preserve"> родители (усыновители).</w:t>
      </w:r>
    </w:p>
    <w:p w:rsidR="001E6EDB" w:rsidRDefault="001E6EDB" w:rsidP="001E6EDB">
      <w:pPr>
        <w:adjustRightInd w:val="0"/>
        <w:ind w:left="116" w:firstLine="424"/>
        <w:jc w:val="both"/>
        <w:rPr>
          <w:rFonts w:eastAsiaTheme="minorHAnsi"/>
          <w:sz w:val="28"/>
          <w:szCs w:val="28"/>
          <w:lang w:eastAsia="en-US"/>
        </w:rPr>
      </w:pPr>
      <w:r>
        <w:rPr>
          <w:rFonts w:eastAsiaTheme="minorHAnsi"/>
          <w:sz w:val="28"/>
          <w:szCs w:val="28"/>
          <w:lang w:eastAsia="en-US"/>
        </w:rPr>
        <w:t xml:space="preserve">3. </w:t>
      </w:r>
      <w:r w:rsidRPr="001E6EDB">
        <w:rPr>
          <w:rFonts w:eastAsiaTheme="minorHAnsi"/>
          <w:sz w:val="28"/>
          <w:szCs w:val="28"/>
          <w:lang w:eastAsia="en-US"/>
        </w:rPr>
        <w:t xml:space="preserve">Количество посещений заявителями </w:t>
      </w:r>
      <w:r w:rsidR="00C95AF9">
        <w:rPr>
          <w:rFonts w:eastAsiaTheme="minorHAnsi"/>
          <w:sz w:val="28"/>
          <w:szCs w:val="28"/>
          <w:lang w:eastAsia="en-US"/>
        </w:rPr>
        <w:t xml:space="preserve">учреждений </w:t>
      </w:r>
      <w:r w:rsidRPr="001E6EDB">
        <w:rPr>
          <w:rFonts w:eastAsiaTheme="minorHAnsi"/>
          <w:sz w:val="28"/>
          <w:szCs w:val="28"/>
          <w:lang w:eastAsia="en-US"/>
        </w:rPr>
        <w:t xml:space="preserve">культуры Республики </w:t>
      </w:r>
      <w:r w:rsidR="00C95AF9">
        <w:rPr>
          <w:rFonts w:eastAsiaTheme="minorHAnsi"/>
          <w:sz w:val="28"/>
          <w:szCs w:val="28"/>
          <w:lang w:eastAsia="en-US"/>
        </w:rPr>
        <w:t xml:space="preserve">Дагестан и (или) мероприятий, </w:t>
      </w:r>
      <w:r w:rsidRPr="001E6EDB">
        <w:rPr>
          <w:rFonts w:eastAsiaTheme="minorHAnsi"/>
          <w:sz w:val="28"/>
          <w:szCs w:val="28"/>
          <w:lang w:eastAsia="en-US"/>
        </w:rPr>
        <w:t>проводимых (организуе</w:t>
      </w:r>
      <w:r w:rsidR="00C95AF9">
        <w:rPr>
          <w:rFonts w:eastAsiaTheme="minorHAnsi"/>
          <w:sz w:val="28"/>
          <w:szCs w:val="28"/>
          <w:lang w:eastAsia="en-US"/>
        </w:rPr>
        <w:t>мых) учреждениями, составляет раз в месяц</w:t>
      </w:r>
      <w:r w:rsidRPr="001E6EDB">
        <w:rPr>
          <w:rFonts w:eastAsiaTheme="minorHAnsi"/>
          <w:sz w:val="28"/>
          <w:szCs w:val="28"/>
          <w:lang w:eastAsia="en-US"/>
        </w:rPr>
        <w:t>.</w:t>
      </w:r>
    </w:p>
    <w:p w:rsidR="00CF7765" w:rsidRPr="001E6EDB" w:rsidRDefault="001E6EDB" w:rsidP="001E6EDB">
      <w:pPr>
        <w:adjustRightInd w:val="0"/>
        <w:ind w:left="116" w:firstLine="424"/>
        <w:jc w:val="both"/>
        <w:rPr>
          <w:rFonts w:eastAsiaTheme="minorHAnsi"/>
          <w:sz w:val="28"/>
          <w:szCs w:val="28"/>
          <w:lang w:eastAsia="en-US"/>
        </w:rPr>
      </w:pPr>
      <w:r>
        <w:rPr>
          <w:rFonts w:eastAsiaTheme="minorHAnsi"/>
          <w:sz w:val="28"/>
          <w:szCs w:val="28"/>
          <w:lang w:eastAsia="en-US"/>
        </w:rPr>
        <w:t xml:space="preserve">4. </w:t>
      </w:r>
      <w:r w:rsidRPr="001E6EDB">
        <w:rPr>
          <w:rFonts w:eastAsiaTheme="minorHAnsi"/>
          <w:sz w:val="28"/>
          <w:szCs w:val="28"/>
          <w:lang w:eastAsia="en-US"/>
        </w:rPr>
        <w:t>Бесплатное посещение заявителями учреждений Республики Дагестан и мероприятий, проводимых учреждениями Республики Дагестан</w:t>
      </w:r>
      <w:r w:rsidR="00634FBD">
        <w:rPr>
          <w:rFonts w:eastAsiaTheme="minorHAnsi"/>
          <w:sz w:val="28"/>
          <w:szCs w:val="28"/>
          <w:lang w:eastAsia="en-US"/>
        </w:rPr>
        <w:t>,</w:t>
      </w:r>
      <w:r w:rsidRPr="001E6EDB">
        <w:rPr>
          <w:rFonts w:eastAsiaTheme="minorHAnsi"/>
          <w:sz w:val="28"/>
          <w:szCs w:val="28"/>
          <w:lang w:eastAsia="en-US"/>
        </w:rPr>
        <w:t xml:space="preserve"> </w:t>
      </w:r>
      <w:r w:rsidR="000D4385" w:rsidRPr="001E6EDB">
        <w:rPr>
          <w:rFonts w:eastAsiaTheme="minorHAnsi"/>
          <w:sz w:val="28"/>
          <w:szCs w:val="28"/>
          <w:lang w:eastAsia="en-US"/>
        </w:rPr>
        <w:t>осуществляется посредством:</w:t>
      </w:r>
    </w:p>
    <w:p w:rsidR="001E6EDB" w:rsidRDefault="00B43B2C" w:rsidP="001E6ED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w:t>
      </w:r>
      <w:r w:rsidR="001E6EDB" w:rsidRPr="001E6EDB">
        <w:rPr>
          <w:rFonts w:eastAsiaTheme="minorHAnsi"/>
          <w:sz w:val="28"/>
          <w:szCs w:val="28"/>
          <w:lang w:eastAsia="en-US"/>
        </w:rPr>
        <w:t>есплатног</w:t>
      </w:r>
      <w:r>
        <w:rPr>
          <w:rFonts w:eastAsiaTheme="minorHAnsi"/>
          <w:sz w:val="28"/>
          <w:szCs w:val="28"/>
          <w:lang w:eastAsia="en-US"/>
        </w:rPr>
        <w:t xml:space="preserve">о посещения </w:t>
      </w:r>
      <w:r w:rsidR="00A07349">
        <w:rPr>
          <w:rFonts w:eastAsiaTheme="minorHAnsi"/>
          <w:sz w:val="28"/>
          <w:szCs w:val="28"/>
          <w:lang w:eastAsia="en-US"/>
        </w:rPr>
        <w:t>учреждений</w:t>
      </w:r>
      <w:r w:rsidR="001E6EDB">
        <w:rPr>
          <w:rFonts w:eastAsiaTheme="minorHAnsi"/>
          <w:sz w:val="28"/>
          <w:szCs w:val="28"/>
          <w:lang w:eastAsia="en-US"/>
        </w:rPr>
        <w:t xml:space="preserve"> (</w:t>
      </w:r>
      <w:r w:rsidR="001E6EDB" w:rsidRPr="001E6EDB">
        <w:rPr>
          <w:rFonts w:eastAsiaTheme="minorHAnsi"/>
          <w:sz w:val="28"/>
          <w:szCs w:val="28"/>
          <w:lang w:eastAsia="en-US"/>
        </w:rPr>
        <w:t>республиканских государственных библиотек и музеев), включая экскурсионное обслуживание;</w:t>
      </w:r>
    </w:p>
    <w:p w:rsidR="001E6EDB" w:rsidRDefault="001E6EDB" w:rsidP="001E6ED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бесплатное посещение спектаклей</w:t>
      </w:r>
      <w:r w:rsidR="00E800ED">
        <w:rPr>
          <w:rFonts w:eastAsiaTheme="minorHAnsi"/>
          <w:sz w:val="28"/>
          <w:szCs w:val="28"/>
          <w:lang w:eastAsia="en-US"/>
        </w:rPr>
        <w:t>, концертов и иных мероприятий</w:t>
      </w:r>
      <w:r w:rsidR="00634FBD">
        <w:rPr>
          <w:rFonts w:eastAsiaTheme="minorHAnsi"/>
          <w:sz w:val="28"/>
          <w:szCs w:val="28"/>
          <w:lang w:eastAsia="en-US"/>
        </w:rPr>
        <w:t>,</w:t>
      </w:r>
      <w:r w:rsidR="00E800ED">
        <w:rPr>
          <w:rFonts w:eastAsiaTheme="minorHAnsi"/>
          <w:sz w:val="28"/>
          <w:szCs w:val="28"/>
          <w:lang w:eastAsia="en-US"/>
        </w:rPr>
        <w:t xml:space="preserve"> проводимых (организуемых)</w:t>
      </w:r>
      <w:r>
        <w:rPr>
          <w:rFonts w:eastAsiaTheme="minorHAnsi"/>
          <w:sz w:val="28"/>
          <w:szCs w:val="28"/>
          <w:lang w:eastAsia="en-US"/>
        </w:rPr>
        <w:t xml:space="preserve"> в</w:t>
      </w:r>
      <w:r w:rsidR="00A07349">
        <w:rPr>
          <w:rFonts w:eastAsiaTheme="minorHAnsi"/>
          <w:sz w:val="28"/>
          <w:szCs w:val="28"/>
          <w:lang w:eastAsia="en-US"/>
        </w:rPr>
        <w:t xml:space="preserve"> учреждениях</w:t>
      </w:r>
      <w:r>
        <w:rPr>
          <w:rFonts w:eastAsiaTheme="minorHAnsi"/>
          <w:sz w:val="28"/>
          <w:szCs w:val="28"/>
          <w:lang w:eastAsia="en-US"/>
        </w:rPr>
        <w:t xml:space="preserve"> </w:t>
      </w:r>
      <w:r w:rsidR="00E800ED">
        <w:rPr>
          <w:rFonts w:eastAsiaTheme="minorHAnsi"/>
          <w:sz w:val="28"/>
          <w:szCs w:val="28"/>
          <w:lang w:eastAsia="en-US"/>
        </w:rPr>
        <w:t>на территории Республики Дагестан.</w:t>
      </w:r>
    </w:p>
    <w:p w:rsidR="00B43B2C" w:rsidRPr="00B43B2C" w:rsidRDefault="00B43B2C" w:rsidP="00B43B2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5. </w:t>
      </w:r>
      <w:r w:rsidRPr="00B43B2C">
        <w:rPr>
          <w:rFonts w:eastAsiaTheme="minorHAnsi"/>
          <w:sz w:val="28"/>
          <w:szCs w:val="28"/>
          <w:lang w:eastAsia="en-US"/>
        </w:rPr>
        <w:t>Б</w:t>
      </w:r>
      <w:r>
        <w:rPr>
          <w:rFonts w:eastAsiaTheme="minorHAnsi"/>
          <w:sz w:val="28"/>
          <w:szCs w:val="28"/>
          <w:lang w:eastAsia="en-US"/>
        </w:rPr>
        <w:t>есплатное</w:t>
      </w:r>
      <w:r w:rsidRPr="00B43B2C">
        <w:rPr>
          <w:rFonts w:eastAsiaTheme="minorHAnsi"/>
          <w:sz w:val="28"/>
          <w:szCs w:val="28"/>
          <w:lang w:eastAsia="en-US"/>
        </w:rPr>
        <w:t xml:space="preserve"> </w:t>
      </w:r>
      <w:r>
        <w:rPr>
          <w:rFonts w:eastAsiaTheme="minorHAnsi"/>
          <w:sz w:val="28"/>
          <w:szCs w:val="28"/>
          <w:lang w:eastAsia="en-US"/>
        </w:rPr>
        <w:t>посещение</w:t>
      </w:r>
      <w:r w:rsidRPr="00B43B2C">
        <w:rPr>
          <w:rFonts w:eastAsiaTheme="minorHAnsi"/>
          <w:sz w:val="28"/>
          <w:szCs w:val="28"/>
          <w:lang w:eastAsia="en-US"/>
        </w:rPr>
        <w:t xml:space="preserve"> учреждений (республиканских государственных библиотек и музеев), </w:t>
      </w:r>
      <w:r>
        <w:rPr>
          <w:rFonts w:eastAsiaTheme="minorHAnsi"/>
          <w:sz w:val="28"/>
          <w:szCs w:val="28"/>
          <w:lang w:eastAsia="en-US"/>
        </w:rPr>
        <w:t xml:space="preserve">реализуется путем обращения </w:t>
      </w:r>
      <w:r w:rsidRPr="00B43B2C">
        <w:rPr>
          <w:rFonts w:eastAsiaTheme="minorHAnsi"/>
          <w:sz w:val="28"/>
          <w:szCs w:val="28"/>
          <w:lang w:eastAsia="en-US"/>
        </w:rPr>
        <w:t xml:space="preserve">заявителей без </w:t>
      </w:r>
      <w:r>
        <w:rPr>
          <w:rFonts w:eastAsiaTheme="minorHAnsi"/>
          <w:sz w:val="28"/>
          <w:szCs w:val="28"/>
          <w:lang w:eastAsia="en-US"/>
        </w:rPr>
        <w:t>предварительн</w:t>
      </w:r>
      <w:r w:rsidRPr="00B43B2C">
        <w:rPr>
          <w:rFonts w:eastAsiaTheme="minorHAnsi"/>
          <w:sz w:val="28"/>
          <w:szCs w:val="28"/>
          <w:lang w:eastAsia="en-US"/>
        </w:rPr>
        <w:t xml:space="preserve">ой записи в </w:t>
      </w:r>
      <w:r w:rsidR="00A07349">
        <w:rPr>
          <w:rFonts w:eastAsiaTheme="minorHAnsi"/>
          <w:sz w:val="28"/>
          <w:szCs w:val="28"/>
          <w:lang w:eastAsia="en-US"/>
        </w:rPr>
        <w:t>у</w:t>
      </w:r>
      <w:r w:rsidRPr="00B43B2C">
        <w:rPr>
          <w:rFonts w:eastAsiaTheme="minorHAnsi"/>
          <w:sz w:val="28"/>
          <w:szCs w:val="28"/>
          <w:lang w:eastAsia="en-US"/>
        </w:rPr>
        <w:t>чреждение с предъявлением до</w:t>
      </w:r>
      <w:r w:rsidR="00E85227">
        <w:rPr>
          <w:rFonts w:eastAsiaTheme="minorHAnsi"/>
          <w:sz w:val="28"/>
          <w:szCs w:val="28"/>
          <w:lang w:eastAsia="en-US"/>
        </w:rPr>
        <w:t>кументов, определенных пунктом 9</w:t>
      </w:r>
      <w:r w:rsidRPr="00B43B2C">
        <w:rPr>
          <w:rFonts w:eastAsiaTheme="minorHAnsi"/>
          <w:sz w:val="28"/>
          <w:szCs w:val="28"/>
          <w:lang w:eastAsia="en-US"/>
        </w:rPr>
        <w:t xml:space="preserve"> Порядка.</w:t>
      </w:r>
    </w:p>
    <w:p w:rsidR="00B43B2C" w:rsidRPr="00B43B2C" w:rsidRDefault="00B43B2C" w:rsidP="00B43B2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Учреждение осуществляет проверку представленных </w:t>
      </w:r>
      <w:r w:rsidRPr="00B43B2C">
        <w:rPr>
          <w:rFonts w:eastAsiaTheme="minorHAnsi"/>
          <w:sz w:val="28"/>
          <w:szCs w:val="28"/>
          <w:lang w:eastAsia="en-US"/>
        </w:rPr>
        <w:t>заяви</w:t>
      </w:r>
      <w:r w:rsidR="00E85227">
        <w:rPr>
          <w:rFonts w:eastAsiaTheme="minorHAnsi"/>
          <w:sz w:val="28"/>
          <w:szCs w:val="28"/>
          <w:lang w:eastAsia="en-US"/>
        </w:rPr>
        <w:t>телем в соответствии с пунктом 9</w:t>
      </w:r>
      <w:r w:rsidRPr="00B43B2C">
        <w:rPr>
          <w:rFonts w:eastAsiaTheme="minorHAnsi"/>
          <w:sz w:val="28"/>
          <w:szCs w:val="28"/>
          <w:lang w:eastAsia="en-US"/>
        </w:rPr>
        <w:t xml:space="preserve"> Порядка документов и непосредственно после обращения заявителя принимает решение о бесплатном посещении учреждения или об отказе </w:t>
      </w:r>
      <w:r w:rsidR="00A07349">
        <w:rPr>
          <w:rFonts w:eastAsiaTheme="minorHAnsi"/>
          <w:sz w:val="28"/>
          <w:szCs w:val="28"/>
          <w:lang w:eastAsia="en-US"/>
        </w:rPr>
        <w:t>в бесплатном посещении</w:t>
      </w:r>
      <w:r w:rsidRPr="00B43B2C">
        <w:rPr>
          <w:rFonts w:eastAsiaTheme="minorHAnsi"/>
          <w:sz w:val="28"/>
          <w:szCs w:val="28"/>
          <w:lang w:eastAsia="en-US"/>
        </w:rPr>
        <w:t xml:space="preserve"> учреждения.</w:t>
      </w:r>
    </w:p>
    <w:p w:rsidR="00B43B2C" w:rsidRDefault="00B43B2C" w:rsidP="00B43B2C">
      <w:pPr>
        <w:autoSpaceDE w:val="0"/>
        <w:autoSpaceDN w:val="0"/>
        <w:adjustRightInd w:val="0"/>
        <w:ind w:firstLine="540"/>
        <w:jc w:val="both"/>
        <w:rPr>
          <w:rFonts w:eastAsiaTheme="minorHAnsi"/>
          <w:sz w:val="28"/>
          <w:szCs w:val="28"/>
          <w:lang w:eastAsia="en-US"/>
        </w:rPr>
      </w:pPr>
      <w:r w:rsidRPr="00B43B2C">
        <w:rPr>
          <w:rFonts w:eastAsiaTheme="minorHAnsi"/>
          <w:sz w:val="28"/>
          <w:szCs w:val="28"/>
          <w:lang w:eastAsia="en-US"/>
        </w:rPr>
        <w:t>Основаниями для принятия решения об отказе в бесплатном посещении учреждения являются:</w:t>
      </w:r>
    </w:p>
    <w:p w:rsidR="00B43B2C" w:rsidRPr="00B43B2C" w:rsidRDefault="00B43B2C" w:rsidP="00B43B2C">
      <w:pPr>
        <w:pStyle w:val="a6"/>
        <w:numPr>
          <w:ilvl w:val="0"/>
          <w:numId w:val="3"/>
        </w:numPr>
        <w:autoSpaceDE w:val="0"/>
        <w:autoSpaceDN w:val="0"/>
        <w:adjustRightInd w:val="0"/>
        <w:jc w:val="both"/>
        <w:rPr>
          <w:rFonts w:eastAsiaTheme="minorHAnsi"/>
          <w:sz w:val="28"/>
          <w:szCs w:val="28"/>
          <w:lang w:eastAsia="en-US"/>
        </w:rPr>
      </w:pPr>
      <w:r w:rsidRPr="00B43B2C">
        <w:rPr>
          <w:rFonts w:eastAsiaTheme="minorHAnsi"/>
          <w:sz w:val="28"/>
          <w:szCs w:val="28"/>
          <w:lang w:eastAsia="en-US"/>
        </w:rPr>
        <w:t>непредставление или представление не в полном объеме до</w:t>
      </w:r>
      <w:r w:rsidR="00E85227">
        <w:rPr>
          <w:rFonts w:eastAsiaTheme="minorHAnsi"/>
          <w:sz w:val="28"/>
          <w:szCs w:val="28"/>
          <w:lang w:eastAsia="en-US"/>
        </w:rPr>
        <w:t>кументов, определенных пунктом 9</w:t>
      </w:r>
      <w:r w:rsidRPr="00B43B2C">
        <w:rPr>
          <w:rFonts w:eastAsiaTheme="minorHAnsi"/>
          <w:sz w:val="28"/>
          <w:szCs w:val="28"/>
          <w:lang w:eastAsia="en-US"/>
        </w:rPr>
        <w:t xml:space="preserve"> Порядка;</w:t>
      </w:r>
    </w:p>
    <w:p w:rsidR="00B43B2C" w:rsidRPr="00B43B2C" w:rsidRDefault="00B43B2C" w:rsidP="00B43B2C">
      <w:pPr>
        <w:pStyle w:val="a6"/>
        <w:numPr>
          <w:ilvl w:val="0"/>
          <w:numId w:val="3"/>
        </w:numPr>
        <w:autoSpaceDE w:val="0"/>
        <w:autoSpaceDN w:val="0"/>
        <w:adjustRightInd w:val="0"/>
        <w:jc w:val="both"/>
        <w:rPr>
          <w:rFonts w:eastAsiaTheme="minorHAnsi"/>
          <w:sz w:val="28"/>
          <w:szCs w:val="28"/>
          <w:lang w:eastAsia="en-US"/>
        </w:rPr>
      </w:pPr>
      <w:r w:rsidRPr="00B43B2C">
        <w:rPr>
          <w:rFonts w:eastAsiaTheme="minorHAnsi"/>
          <w:sz w:val="28"/>
          <w:szCs w:val="28"/>
          <w:lang w:eastAsia="en-US"/>
        </w:rPr>
        <w:t>несоответствие лица, обратившегося в учреждение, категориям заявителей, определенным пунктом 2 Порядка.</w:t>
      </w:r>
    </w:p>
    <w:p w:rsidR="00B43B2C" w:rsidRPr="00B43B2C" w:rsidRDefault="00B43B2C" w:rsidP="00B43B2C">
      <w:pPr>
        <w:autoSpaceDE w:val="0"/>
        <w:autoSpaceDN w:val="0"/>
        <w:adjustRightInd w:val="0"/>
        <w:ind w:firstLine="540"/>
        <w:jc w:val="both"/>
        <w:rPr>
          <w:rFonts w:eastAsiaTheme="minorHAnsi"/>
          <w:sz w:val="28"/>
          <w:szCs w:val="28"/>
          <w:lang w:eastAsia="en-US"/>
        </w:rPr>
      </w:pPr>
      <w:r w:rsidRPr="00B43B2C">
        <w:rPr>
          <w:rFonts w:eastAsiaTheme="minorHAnsi"/>
          <w:sz w:val="28"/>
          <w:szCs w:val="28"/>
          <w:lang w:eastAsia="en-US"/>
        </w:rPr>
        <w:t xml:space="preserve">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 (в </w:t>
      </w:r>
      <w:r w:rsidR="00A07349">
        <w:rPr>
          <w:rFonts w:eastAsiaTheme="minorHAnsi"/>
          <w:sz w:val="28"/>
          <w:szCs w:val="28"/>
          <w:lang w:eastAsia="en-US"/>
        </w:rPr>
        <w:t>случае принятия решения об отказ</w:t>
      </w:r>
      <w:r w:rsidRPr="00B43B2C">
        <w:rPr>
          <w:rFonts w:eastAsiaTheme="minorHAnsi"/>
          <w:sz w:val="28"/>
          <w:szCs w:val="28"/>
          <w:lang w:eastAsia="en-US"/>
        </w:rPr>
        <w:t>е в бесплатном посещении учреждения по основанию, определенному подпунктом 1</w:t>
      </w:r>
      <w:r w:rsidR="00A07349">
        <w:rPr>
          <w:rFonts w:eastAsiaTheme="minorHAnsi"/>
          <w:sz w:val="28"/>
          <w:szCs w:val="28"/>
          <w:lang w:eastAsia="en-US"/>
        </w:rPr>
        <w:t>)</w:t>
      </w:r>
      <w:r w:rsidRPr="00B43B2C">
        <w:rPr>
          <w:rFonts w:eastAsiaTheme="minorHAnsi"/>
          <w:sz w:val="28"/>
          <w:szCs w:val="28"/>
          <w:lang w:eastAsia="en-US"/>
        </w:rPr>
        <w:t xml:space="preserve"> настоящего пункта Порядка, с предложением устранить обстоятельства, послужившие основанием для принятия решения об отказе в </w:t>
      </w:r>
      <w:r w:rsidR="00A07349">
        <w:rPr>
          <w:rFonts w:eastAsiaTheme="minorHAnsi"/>
          <w:sz w:val="28"/>
          <w:szCs w:val="28"/>
          <w:lang w:eastAsia="en-US"/>
        </w:rPr>
        <w:t>бесплатном</w:t>
      </w:r>
      <w:r w:rsidRPr="00B43B2C">
        <w:rPr>
          <w:rFonts w:eastAsiaTheme="minorHAnsi"/>
          <w:sz w:val="28"/>
          <w:szCs w:val="28"/>
          <w:lang w:eastAsia="en-US"/>
        </w:rPr>
        <w:t xml:space="preserve"> посещении учреждения).</w:t>
      </w:r>
    </w:p>
    <w:p w:rsidR="00762E0B" w:rsidRPr="00762E0B" w:rsidRDefault="00762E0B" w:rsidP="00762E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 </w:t>
      </w:r>
      <w:r w:rsidRPr="00762E0B">
        <w:rPr>
          <w:rFonts w:eastAsiaTheme="minorHAnsi"/>
          <w:sz w:val="28"/>
          <w:szCs w:val="28"/>
          <w:lang w:eastAsia="en-US"/>
        </w:rPr>
        <w:t xml:space="preserve">С целью реализации права заявителей на бесплатное посещение </w:t>
      </w:r>
      <w:r>
        <w:rPr>
          <w:rFonts w:eastAsiaTheme="minorHAnsi"/>
          <w:sz w:val="28"/>
          <w:szCs w:val="28"/>
          <w:lang w:eastAsia="en-US"/>
        </w:rPr>
        <w:t>спектаклей, концертов и ины</w:t>
      </w:r>
      <w:r w:rsidRPr="00762E0B">
        <w:rPr>
          <w:rFonts w:eastAsiaTheme="minorHAnsi"/>
          <w:sz w:val="28"/>
          <w:szCs w:val="28"/>
          <w:lang w:eastAsia="en-US"/>
        </w:rPr>
        <w:t xml:space="preserve">х мероприятий, проводимых (организуемых) учреждениями на территории </w:t>
      </w:r>
      <w:r>
        <w:rPr>
          <w:rFonts w:eastAsiaTheme="minorHAnsi"/>
          <w:sz w:val="28"/>
          <w:szCs w:val="28"/>
          <w:lang w:eastAsia="en-US"/>
        </w:rPr>
        <w:t>Республики Дагестан</w:t>
      </w:r>
      <w:r w:rsidRPr="00762E0B">
        <w:rPr>
          <w:rFonts w:eastAsiaTheme="minorHAnsi"/>
          <w:sz w:val="28"/>
          <w:szCs w:val="28"/>
          <w:lang w:eastAsia="en-US"/>
        </w:rPr>
        <w:t xml:space="preserve"> (далее </w:t>
      </w:r>
      <w:r>
        <w:rPr>
          <w:rFonts w:eastAsiaTheme="minorHAnsi"/>
          <w:sz w:val="28"/>
          <w:szCs w:val="28"/>
          <w:lang w:eastAsia="en-US"/>
        </w:rPr>
        <w:t>–</w:t>
      </w:r>
      <w:r w:rsidRPr="00762E0B">
        <w:rPr>
          <w:rFonts w:eastAsiaTheme="minorHAnsi"/>
          <w:sz w:val="28"/>
          <w:szCs w:val="28"/>
          <w:lang w:eastAsia="en-US"/>
        </w:rPr>
        <w:t xml:space="preserve"> мероприятия), учреждения </w:t>
      </w:r>
      <w:r>
        <w:rPr>
          <w:rFonts w:eastAsiaTheme="minorHAnsi"/>
          <w:sz w:val="28"/>
          <w:szCs w:val="28"/>
          <w:lang w:eastAsia="en-US"/>
        </w:rPr>
        <w:t xml:space="preserve">ежемесячно не позднее 3-го числа календарного месяца </w:t>
      </w:r>
      <w:r w:rsidRPr="00762E0B">
        <w:rPr>
          <w:rFonts w:eastAsiaTheme="minorHAnsi"/>
          <w:sz w:val="28"/>
          <w:szCs w:val="28"/>
          <w:lang w:eastAsia="en-US"/>
        </w:rPr>
        <w:t xml:space="preserve">формируют и размещают на официальных сайтах учреждений в информационно-телекоммуникационной сети Интернет перечень бесплатных для заявителей мероприятий, в том числе концертов, спектаклей, иных театрально-зрелищных, культурно-досуговых, культурно-образовательных, культурно-массовых мероприятий с указанием даты, времени начала мероприятия, адреса электронной почты и (или) номера контактного </w:t>
      </w:r>
      <w:r>
        <w:rPr>
          <w:rFonts w:eastAsiaTheme="minorHAnsi"/>
          <w:sz w:val="28"/>
          <w:szCs w:val="28"/>
          <w:lang w:eastAsia="en-US"/>
        </w:rPr>
        <w:t xml:space="preserve">телефона </w:t>
      </w:r>
      <w:r w:rsidRPr="00762E0B">
        <w:rPr>
          <w:rFonts w:eastAsiaTheme="minorHAnsi"/>
          <w:sz w:val="28"/>
          <w:szCs w:val="28"/>
          <w:lang w:eastAsia="en-US"/>
        </w:rPr>
        <w:t>учреждения (далее</w:t>
      </w:r>
      <w:r w:rsidR="00E800ED">
        <w:rPr>
          <w:rFonts w:eastAsiaTheme="minorHAnsi"/>
          <w:sz w:val="28"/>
          <w:szCs w:val="28"/>
          <w:lang w:eastAsia="en-US"/>
        </w:rPr>
        <w:t xml:space="preserve"> – </w:t>
      </w:r>
      <w:r w:rsidRPr="00762E0B">
        <w:rPr>
          <w:rFonts w:eastAsiaTheme="minorHAnsi"/>
          <w:sz w:val="28"/>
          <w:szCs w:val="28"/>
          <w:lang w:eastAsia="en-US"/>
        </w:rPr>
        <w:t xml:space="preserve">перечень мероприятий), в который включаются все мероприятия учреждений, за исключением организуемых (проводимых) в </w:t>
      </w:r>
      <w:r>
        <w:rPr>
          <w:rFonts w:eastAsiaTheme="minorHAnsi"/>
          <w:sz w:val="28"/>
          <w:szCs w:val="28"/>
          <w:lang w:eastAsia="en-US"/>
        </w:rPr>
        <w:t>уч</w:t>
      </w:r>
      <w:r w:rsidRPr="00762E0B">
        <w:rPr>
          <w:rFonts w:eastAsiaTheme="minorHAnsi"/>
          <w:sz w:val="28"/>
          <w:szCs w:val="28"/>
          <w:lang w:eastAsia="en-US"/>
        </w:rPr>
        <w:t>реждениях сторонними организациями (третьими лицами).</w:t>
      </w:r>
    </w:p>
    <w:p w:rsidR="00762E0B" w:rsidRPr="00762E0B" w:rsidRDefault="00E800ED" w:rsidP="00762E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Заявители вправе направить в учреждение заявку на</w:t>
      </w:r>
      <w:r w:rsidR="00762E0B" w:rsidRPr="00762E0B">
        <w:rPr>
          <w:rFonts w:eastAsiaTheme="minorHAnsi"/>
          <w:sz w:val="28"/>
          <w:szCs w:val="28"/>
          <w:lang w:eastAsia="en-US"/>
        </w:rPr>
        <w:t xml:space="preserve"> участие </w:t>
      </w:r>
      <w:r>
        <w:rPr>
          <w:rFonts w:eastAsiaTheme="minorHAnsi"/>
          <w:sz w:val="28"/>
          <w:szCs w:val="28"/>
          <w:lang w:eastAsia="en-US"/>
        </w:rPr>
        <w:t>в мероприятии,</w:t>
      </w:r>
      <w:r w:rsidR="00762E0B" w:rsidRPr="00762E0B">
        <w:rPr>
          <w:rFonts w:eastAsiaTheme="minorHAnsi"/>
          <w:sz w:val="28"/>
          <w:szCs w:val="28"/>
          <w:lang w:eastAsia="en-US"/>
        </w:rPr>
        <w:t xml:space="preserve"> </w:t>
      </w:r>
      <w:r>
        <w:rPr>
          <w:rFonts w:eastAsiaTheme="minorHAnsi"/>
          <w:sz w:val="28"/>
          <w:szCs w:val="28"/>
          <w:lang w:eastAsia="en-US"/>
        </w:rPr>
        <w:t xml:space="preserve">включенном в перечень мероприятий (далее – </w:t>
      </w:r>
      <w:r w:rsidR="00762E0B" w:rsidRPr="00762E0B">
        <w:rPr>
          <w:rFonts w:eastAsiaTheme="minorHAnsi"/>
          <w:sz w:val="28"/>
          <w:szCs w:val="28"/>
          <w:lang w:eastAsia="en-US"/>
        </w:rPr>
        <w:t>заявка), по адресу электронной почты и (или) номеру контактног</w:t>
      </w:r>
      <w:r w:rsidR="00634FBD">
        <w:rPr>
          <w:rFonts w:eastAsiaTheme="minorHAnsi"/>
          <w:sz w:val="28"/>
          <w:szCs w:val="28"/>
          <w:lang w:eastAsia="en-US"/>
        </w:rPr>
        <w:t>о телефона учреждения, указанном</w:t>
      </w:r>
      <w:r w:rsidR="00762E0B" w:rsidRPr="00762E0B">
        <w:rPr>
          <w:rFonts w:eastAsiaTheme="minorHAnsi"/>
          <w:sz w:val="28"/>
          <w:szCs w:val="28"/>
          <w:lang w:eastAsia="en-US"/>
        </w:rPr>
        <w:t xml:space="preserve"> в перечне мероприятий.</w:t>
      </w:r>
    </w:p>
    <w:p w:rsidR="00762E0B" w:rsidRPr="00762E0B" w:rsidRDefault="00762E0B" w:rsidP="00762E0B">
      <w:pPr>
        <w:autoSpaceDE w:val="0"/>
        <w:autoSpaceDN w:val="0"/>
        <w:adjustRightInd w:val="0"/>
        <w:ind w:firstLine="540"/>
        <w:jc w:val="both"/>
        <w:rPr>
          <w:rFonts w:eastAsiaTheme="minorHAnsi"/>
          <w:sz w:val="28"/>
          <w:szCs w:val="28"/>
          <w:lang w:eastAsia="en-US"/>
        </w:rPr>
      </w:pPr>
      <w:r w:rsidRPr="00762E0B">
        <w:rPr>
          <w:rFonts w:eastAsiaTheme="minorHAnsi"/>
          <w:sz w:val="28"/>
          <w:szCs w:val="28"/>
          <w:lang w:eastAsia="en-US"/>
        </w:rPr>
        <w:t xml:space="preserve">Учреждение в течение одного рабочего дня со дня поступления заявки </w:t>
      </w:r>
      <w:r w:rsidR="00E800ED">
        <w:rPr>
          <w:rFonts w:eastAsiaTheme="minorHAnsi"/>
          <w:sz w:val="28"/>
          <w:szCs w:val="28"/>
          <w:lang w:eastAsia="en-US"/>
        </w:rPr>
        <w:t xml:space="preserve">информирует заявителя о наличии (отсутствии) свободных </w:t>
      </w:r>
      <w:r w:rsidRPr="00762E0B">
        <w:rPr>
          <w:rFonts w:eastAsiaTheme="minorHAnsi"/>
          <w:sz w:val="28"/>
          <w:szCs w:val="28"/>
          <w:lang w:eastAsia="en-US"/>
        </w:rPr>
        <w:t xml:space="preserve">мест на </w:t>
      </w:r>
      <w:r w:rsidR="00E800ED">
        <w:rPr>
          <w:rFonts w:eastAsiaTheme="minorHAnsi"/>
          <w:sz w:val="28"/>
          <w:szCs w:val="28"/>
          <w:lang w:eastAsia="en-US"/>
        </w:rPr>
        <w:t>мероприятие,</w:t>
      </w:r>
      <w:r w:rsidRPr="00762E0B">
        <w:rPr>
          <w:rFonts w:eastAsiaTheme="minorHAnsi"/>
          <w:sz w:val="28"/>
          <w:szCs w:val="28"/>
          <w:lang w:eastAsia="en-US"/>
        </w:rPr>
        <w:t xml:space="preserve"> указанное в заявке, </w:t>
      </w:r>
      <w:r w:rsidR="00E800ED">
        <w:rPr>
          <w:rFonts w:eastAsiaTheme="minorHAnsi"/>
          <w:sz w:val="28"/>
          <w:szCs w:val="28"/>
          <w:lang w:eastAsia="en-US"/>
        </w:rPr>
        <w:t>способом, которым</w:t>
      </w:r>
      <w:r w:rsidRPr="00762E0B">
        <w:rPr>
          <w:rFonts w:eastAsiaTheme="minorHAnsi"/>
          <w:sz w:val="28"/>
          <w:szCs w:val="28"/>
          <w:lang w:eastAsia="en-US"/>
        </w:rPr>
        <w:t xml:space="preserve"> поступила заявка (по адресу электронной почты и (или) номеру контактного телефона).</w:t>
      </w:r>
    </w:p>
    <w:p w:rsidR="00762E0B" w:rsidRPr="00762E0B" w:rsidRDefault="00762E0B" w:rsidP="00392376">
      <w:pPr>
        <w:autoSpaceDE w:val="0"/>
        <w:autoSpaceDN w:val="0"/>
        <w:adjustRightInd w:val="0"/>
        <w:ind w:firstLine="540"/>
        <w:jc w:val="both"/>
        <w:rPr>
          <w:rFonts w:eastAsiaTheme="minorHAnsi"/>
          <w:sz w:val="28"/>
          <w:szCs w:val="28"/>
          <w:lang w:eastAsia="en-US"/>
        </w:rPr>
      </w:pPr>
      <w:r w:rsidRPr="00762E0B">
        <w:rPr>
          <w:rFonts w:eastAsiaTheme="minorHAnsi"/>
          <w:sz w:val="28"/>
          <w:szCs w:val="28"/>
          <w:lang w:eastAsia="en-US"/>
        </w:rPr>
        <w:t xml:space="preserve">При </w:t>
      </w:r>
      <w:r w:rsidR="00E800ED">
        <w:rPr>
          <w:rFonts w:eastAsiaTheme="minorHAnsi"/>
          <w:sz w:val="28"/>
          <w:szCs w:val="28"/>
          <w:lang w:eastAsia="en-US"/>
        </w:rPr>
        <w:t>наличии</w:t>
      </w:r>
      <w:r w:rsidRPr="00762E0B">
        <w:rPr>
          <w:rFonts w:eastAsiaTheme="minorHAnsi"/>
          <w:sz w:val="28"/>
          <w:szCs w:val="28"/>
          <w:lang w:eastAsia="en-US"/>
        </w:rPr>
        <w:t xml:space="preserve"> </w:t>
      </w:r>
      <w:r w:rsidR="00E800ED">
        <w:rPr>
          <w:rFonts w:eastAsiaTheme="minorHAnsi"/>
          <w:sz w:val="28"/>
          <w:szCs w:val="28"/>
          <w:lang w:eastAsia="en-US"/>
        </w:rPr>
        <w:t xml:space="preserve">свободных мест </w:t>
      </w:r>
      <w:r w:rsidRPr="00762E0B">
        <w:rPr>
          <w:rFonts w:eastAsiaTheme="minorHAnsi"/>
          <w:sz w:val="28"/>
          <w:szCs w:val="28"/>
          <w:lang w:eastAsia="en-US"/>
        </w:rPr>
        <w:t xml:space="preserve">на </w:t>
      </w:r>
      <w:r w:rsidR="00392376">
        <w:rPr>
          <w:rFonts w:eastAsiaTheme="minorHAnsi"/>
          <w:sz w:val="28"/>
          <w:szCs w:val="28"/>
          <w:lang w:eastAsia="en-US"/>
        </w:rPr>
        <w:t>мероприятие, у</w:t>
      </w:r>
      <w:r w:rsidR="00E800ED">
        <w:rPr>
          <w:rFonts w:eastAsiaTheme="minorHAnsi"/>
          <w:sz w:val="28"/>
          <w:szCs w:val="28"/>
          <w:lang w:eastAsia="en-US"/>
        </w:rPr>
        <w:t xml:space="preserve">казанное </w:t>
      </w:r>
      <w:r w:rsidRPr="00762E0B">
        <w:rPr>
          <w:rFonts w:eastAsiaTheme="minorHAnsi"/>
          <w:sz w:val="28"/>
          <w:szCs w:val="28"/>
          <w:lang w:eastAsia="en-US"/>
        </w:rPr>
        <w:t>в заявке,</w:t>
      </w:r>
      <w:r w:rsidR="00392376" w:rsidRPr="00762E0B">
        <w:rPr>
          <w:rFonts w:eastAsiaTheme="minorHAnsi"/>
          <w:sz w:val="28"/>
          <w:szCs w:val="28"/>
          <w:lang w:eastAsia="en-US"/>
        </w:rPr>
        <w:t xml:space="preserve"> </w:t>
      </w:r>
      <w:r w:rsidRPr="00762E0B">
        <w:rPr>
          <w:rFonts w:eastAsiaTheme="minorHAnsi"/>
          <w:sz w:val="28"/>
          <w:szCs w:val="28"/>
          <w:lang w:eastAsia="en-US"/>
        </w:rPr>
        <w:t>заявителю бронируется место (места) на мероприятии.</w:t>
      </w:r>
    </w:p>
    <w:p w:rsidR="00762E0B" w:rsidRPr="00762E0B" w:rsidRDefault="00762E0B" w:rsidP="00762E0B">
      <w:pPr>
        <w:autoSpaceDE w:val="0"/>
        <w:autoSpaceDN w:val="0"/>
        <w:adjustRightInd w:val="0"/>
        <w:ind w:firstLine="540"/>
        <w:jc w:val="both"/>
        <w:rPr>
          <w:rFonts w:eastAsiaTheme="minorHAnsi"/>
          <w:sz w:val="28"/>
          <w:szCs w:val="28"/>
          <w:lang w:eastAsia="en-US"/>
        </w:rPr>
      </w:pPr>
      <w:r w:rsidRPr="00762E0B">
        <w:rPr>
          <w:rFonts w:eastAsiaTheme="minorHAnsi"/>
          <w:sz w:val="28"/>
          <w:szCs w:val="28"/>
          <w:lang w:eastAsia="en-US"/>
        </w:rPr>
        <w:lastRenderedPageBreak/>
        <w:t>Документ о бесплатном посещении заявителями мероприятий, включенных в перечень мероприятий (билет (квитанция) согласно пункту 7 Порядка), должен быть получен заявителем не позднее чем за сутки до начала проведения мероприятия в порядке, определенном пунктом 7 Порядка.</w:t>
      </w:r>
    </w:p>
    <w:p w:rsidR="00762E0B" w:rsidRPr="00762E0B" w:rsidRDefault="00762E0B" w:rsidP="00762E0B">
      <w:pPr>
        <w:autoSpaceDE w:val="0"/>
        <w:autoSpaceDN w:val="0"/>
        <w:adjustRightInd w:val="0"/>
        <w:ind w:firstLine="540"/>
        <w:jc w:val="both"/>
        <w:rPr>
          <w:rFonts w:eastAsiaTheme="minorHAnsi"/>
          <w:sz w:val="28"/>
          <w:szCs w:val="28"/>
          <w:lang w:eastAsia="en-US"/>
        </w:rPr>
      </w:pPr>
      <w:r w:rsidRPr="00762E0B">
        <w:rPr>
          <w:rFonts w:eastAsiaTheme="minorHAnsi"/>
          <w:sz w:val="28"/>
          <w:szCs w:val="28"/>
          <w:lang w:eastAsia="en-US"/>
        </w:rPr>
        <w:t>При отсутствии свободных мест на мероприятии, указанном в заявке, заявителю предлагается посетить иные мероприятия, приведенные в перечне мероприятий.</w:t>
      </w:r>
    </w:p>
    <w:p w:rsidR="00392376" w:rsidRDefault="00762E0B" w:rsidP="00392376">
      <w:pPr>
        <w:autoSpaceDE w:val="0"/>
        <w:autoSpaceDN w:val="0"/>
        <w:adjustRightInd w:val="0"/>
        <w:ind w:firstLine="540"/>
        <w:jc w:val="both"/>
        <w:rPr>
          <w:rFonts w:eastAsiaTheme="minorHAnsi"/>
          <w:sz w:val="28"/>
          <w:szCs w:val="28"/>
          <w:lang w:eastAsia="en-US"/>
        </w:rPr>
      </w:pPr>
      <w:r w:rsidRPr="00762E0B">
        <w:rPr>
          <w:rFonts w:eastAsiaTheme="minorHAnsi"/>
          <w:sz w:val="28"/>
          <w:szCs w:val="28"/>
          <w:lang w:eastAsia="en-US"/>
        </w:rPr>
        <w:t>Отсутствие заявки не является препятствием для посещения заявителем мероприятия, включенного в перечень мероприятий.</w:t>
      </w:r>
    </w:p>
    <w:p w:rsidR="00392376" w:rsidRPr="00392376" w:rsidRDefault="00355931" w:rsidP="0039237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392376">
        <w:rPr>
          <w:rFonts w:eastAsiaTheme="minorHAnsi"/>
          <w:sz w:val="28"/>
          <w:szCs w:val="28"/>
          <w:lang w:eastAsia="en-US"/>
        </w:rPr>
        <w:t>. Бесплатное</w:t>
      </w:r>
      <w:r w:rsidR="00392376" w:rsidRPr="00392376">
        <w:rPr>
          <w:rFonts w:eastAsiaTheme="minorHAnsi"/>
          <w:sz w:val="28"/>
          <w:szCs w:val="28"/>
          <w:lang w:eastAsia="en-US"/>
        </w:rPr>
        <w:t xml:space="preserve"> </w:t>
      </w:r>
      <w:r w:rsidR="00392376">
        <w:rPr>
          <w:rFonts w:eastAsiaTheme="minorHAnsi"/>
          <w:sz w:val="28"/>
          <w:szCs w:val="28"/>
          <w:lang w:eastAsia="en-US"/>
        </w:rPr>
        <w:t>посещение заявителями мероприятий,</w:t>
      </w:r>
      <w:r w:rsidR="00392376" w:rsidRPr="00392376">
        <w:rPr>
          <w:rFonts w:eastAsiaTheme="minorHAnsi"/>
          <w:sz w:val="28"/>
          <w:szCs w:val="28"/>
          <w:lang w:eastAsia="en-US"/>
        </w:rPr>
        <w:t xml:space="preserve"> включенных </w:t>
      </w:r>
      <w:r w:rsidR="00392376">
        <w:rPr>
          <w:rFonts w:eastAsiaTheme="minorHAnsi"/>
          <w:sz w:val="28"/>
          <w:szCs w:val="28"/>
          <w:lang w:eastAsia="en-US"/>
        </w:rPr>
        <w:t>в перечень мероприятий, осуществляется путем личного</w:t>
      </w:r>
      <w:r w:rsidR="00392376" w:rsidRPr="00392376">
        <w:rPr>
          <w:rFonts w:eastAsiaTheme="minorHAnsi"/>
          <w:sz w:val="28"/>
          <w:szCs w:val="28"/>
          <w:lang w:eastAsia="en-US"/>
        </w:rPr>
        <w:t xml:space="preserve"> обращения в учреждение с предъявлением до</w:t>
      </w:r>
      <w:r w:rsidR="00E85227">
        <w:rPr>
          <w:rFonts w:eastAsiaTheme="minorHAnsi"/>
          <w:sz w:val="28"/>
          <w:szCs w:val="28"/>
          <w:lang w:eastAsia="en-US"/>
        </w:rPr>
        <w:t>кументов, определенных пунктом 9</w:t>
      </w:r>
      <w:r w:rsidR="00392376" w:rsidRPr="00392376">
        <w:rPr>
          <w:rFonts w:eastAsiaTheme="minorHAnsi"/>
          <w:sz w:val="28"/>
          <w:szCs w:val="28"/>
          <w:lang w:eastAsia="en-US"/>
        </w:rPr>
        <w:t xml:space="preserve"> Порядка, на основании предоставляемых учреждения</w:t>
      </w:r>
      <w:r>
        <w:rPr>
          <w:rFonts w:eastAsiaTheme="minorHAnsi"/>
          <w:sz w:val="28"/>
          <w:szCs w:val="28"/>
          <w:lang w:eastAsia="en-US"/>
        </w:rPr>
        <w:t>ми заявителям билетов или квитанций</w:t>
      </w:r>
      <w:r w:rsidR="00392376" w:rsidRPr="00392376">
        <w:rPr>
          <w:rFonts w:eastAsiaTheme="minorHAnsi"/>
          <w:sz w:val="28"/>
          <w:szCs w:val="28"/>
          <w:lang w:eastAsia="en-US"/>
        </w:rPr>
        <w:t>.</w:t>
      </w:r>
    </w:p>
    <w:p w:rsidR="00392376" w:rsidRPr="00392376" w:rsidRDefault="00392376" w:rsidP="0039237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Учреждение осуществляет проверку</w:t>
      </w:r>
      <w:r w:rsidRPr="00392376">
        <w:rPr>
          <w:rFonts w:eastAsiaTheme="minorHAnsi"/>
          <w:sz w:val="28"/>
          <w:szCs w:val="28"/>
          <w:lang w:eastAsia="en-US"/>
        </w:rPr>
        <w:t xml:space="preserve"> предста</w:t>
      </w:r>
      <w:r>
        <w:rPr>
          <w:rFonts w:eastAsiaTheme="minorHAnsi"/>
          <w:sz w:val="28"/>
          <w:szCs w:val="28"/>
          <w:lang w:eastAsia="en-US"/>
        </w:rPr>
        <w:t>вленных</w:t>
      </w:r>
      <w:r w:rsidRPr="00392376">
        <w:rPr>
          <w:rFonts w:eastAsiaTheme="minorHAnsi"/>
          <w:sz w:val="28"/>
          <w:szCs w:val="28"/>
          <w:lang w:eastAsia="en-US"/>
        </w:rPr>
        <w:t xml:space="preserve"> заяви</w:t>
      </w:r>
      <w:r w:rsidR="00E85227">
        <w:rPr>
          <w:rFonts w:eastAsiaTheme="minorHAnsi"/>
          <w:sz w:val="28"/>
          <w:szCs w:val="28"/>
          <w:lang w:eastAsia="en-US"/>
        </w:rPr>
        <w:t>телем в соответствии с пунктом 9</w:t>
      </w:r>
      <w:r w:rsidRPr="00392376">
        <w:rPr>
          <w:rFonts w:eastAsiaTheme="minorHAnsi"/>
          <w:sz w:val="28"/>
          <w:szCs w:val="28"/>
          <w:lang w:eastAsia="en-US"/>
        </w:rPr>
        <w:t xml:space="preserve"> Порядка документов и непосредственно после </w:t>
      </w:r>
      <w:r>
        <w:rPr>
          <w:rFonts w:eastAsiaTheme="minorHAnsi"/>
          <w:sz w:val="28"/>
          <w:szCs w:val="28"/>
          <w:lang w:eastAsia="en-US"/>
        </w:rPr>
        <w:t>обращ</w:t>
      </w:r>
      <w:r w:rsidRPr="00392376">
        <w:rPr>
          <w:rFonts w:eastAsiaTheme="minorHAnsi"/>
          <w:sz w:val="28"/>
          <w:szCs w:val="28"/>
          <w:lang w:eastAsia="en-US"/>
        </w:rPr>
        <w:t>ения заявителя принимает решение о предоставлении заявителю билета (квитанции) или об отказе в предоставлении билета (квитанции).</w:t>
      </w:r>
    </w:p>
    <w:p w:rsidR="00392376" w:rsidRPr="00392376" w:rsidRDefault="00392376" w:rsidP="00392376">
      <w:pPr>
        <w:autoSpaceDE w:val="0"/>
        <w:autoSpaceDN w:val="0"/>
        <w:adjustRightInd w:val="0"/>
        <w:ind w:firstLine="540"/>
        <w:jc w:val="both"/>
        <w:rPr>
          <w:rFonts w:eastAsiaTheme="minorHAnsi"/>
          <w:sz w:val="28"/>
          <w:szCs w:val="28"/>
          <w:lang w:eastAsia="en-US"/>
        </w:rPr>
      </w:pPr>
      <w:r w:rsidRPr="00392376">
        <w:rPr>
          <w:rFonts w:eastAsiaTheme="minorHAnsi"/>
          <w:sz w:val="28"/>
          <w:szCs w:val="28"/>
          <w:lang w:eastAsia="en-US"/>
        </w:rPr>
        <w:t>Основаниями для принятия решения об отказе в предоставлении билета</w:t>
      </w:r>
    </w:p>
    <w:p w:rsidR="00392376" w:rsidRDefault="00392376" w:rsidP="00392376">
      <w:pPr>
        <w:autoSpaceDE w:val="0"/>
        <w:autoSpaceDN w:val="0"/>
        <w:adjustRightInd w:val="0"/>
        <w:jc w:val="both"/>
        <w:rPr>
          <w:rFonts w:eastAsiaTheme="minorHAnsi"/>
          <w:sz w:val="28"/>
          <w:szCs w:val="28"/>
          <w:lang w:eastAsia="en-US"/>
        </w:rPr>
      </w:pPr>
      <w:r w:rsidRPr="00392376">
        <w:rPr>
          <w:rFonts w:eastAsiaTheme="minorHAnsi"/>
          <w:sz w:val="28"/>
          <w:szCs w:val="28"/>
          <w:lang w:eastAsia="en-US"/>
        </w:rPr>
        <w:t>(квитанции) являются:</w:t>
      </w:r>
    </w:p>
    <w:p w:rsidR="00392376" w:rsidRPr="00392376" w:rsidRDefault="00392376" w:rsidP="00392376">
      <w:pPr>
        <w:pStyle w:val="a6"/>
        <w:numPr>
          <w:ilvl w:val="0"/>
          <w:numId w:val="5"/>
        </w:numPr>
        <w:autoSpaceDE w:val="0"/>
        <w:autoSpaceDN w:val="0"/>
        <w:adjustRightInd w:val="0"/>
        <w:jc w:val="both"/>
        <w:rPr>
          <w:rFonts w:eastAsiaTheme="minorHAnsi"/>
          <w:sz w:val="28"/>
          <w:szCs w:val="28"/>
          <w:lang w:eastAsia="en-US"/>
        </w:rPr>
      </w:pPr>
      <w:r w:rsidRPr="00392376">
        <w:rPr>
          <w:rFonts w:eastAsiaTheme="minorHAnsi"/>
          <w:sz w:val="28"/>
          <w:szCs w:val="28"/>
          <w:lang w:eastAsia="en-US"/>
        </w:rPr>
        <w:t>непредставление или представление не в полном объеме документов,</w:t>
      </w:r>
    </w:p>
    <w:p w:rsidR="00392376" w:rsidRPr="00392376" w:rsidRDefault="00E85227" w:rsidP="00392376">
      <w:pPr>
        <w:autoSpaceDE w:val="0"/>
        <w:autoSpaceDN w:val="0"/>
        <w:adjustRightInd w:val="0"/>
        <w:jc w:val="both"/>
        <w:rPr>
          <w:rFonts w:eastAsiaTheme="minorHAnsi"/>
          <w:sz w:val="28"/>
          <w:szCs w:val="28"/>
          <w:lang w:eastAsia="en-US"/>
        </w:rPr>
      </w:pPr>
      <w:r>
        <w:rPr>
          <w:rFonts w:eastAsiaTheme="minorHAnsi"/>
          <w:sz w:val="28"/>
          <w:szCs w:val="28"/>
          <w:lang w:eastAsia="en-US"/>
        </w:rPr>
        <w:t>определенных пунктом 9</w:t>
      </w:r>
      <w:r w:rsidR="00392376" w:rsidRPr="00392376">
        <w:rPr>
          <w:rFonts w:eastAsiaTheme="minorHAnsi"/>
          <w:sz w:val="28"/>
          <w:szCs w:val="28"/>
          <w:lang w:eastAsia="en-US"/>
        </w:rPr>
        <w:t xml:space="preserve"> Порядка;</w:t>
      </w:r>
    </w:p>
    <w:p w:rsidR="00392376" w:rsidRPr="00392376" w:rsidRDefault="00392376" w:rsidP="00EE25A6">
      <w:pPr>
        <w:pStyle w:val="a6"/>
        <w:numPr>
          <w:ilvl w:val="0"/>
          <w:numId w:val="5"/>
        </w:numPr>
        <w:autoSpaceDE w:val="0"/>
        <w:autoSpaceDN w:val="0"/>
        <w:adjustRightInd w:val="0"/>
        <w:ind w:left="0" w:firstLine="567"/>
        <w:rPr>
          <w:rFonts w:eastAsiaTheme="minorHAnsi"/>
          <w:sz w:val="28"/>
          <w:szCs w:val="28"/>
          <w:lang w:eastAsia="en-US"/>
        </w:rPr>
      </w:pPr>
      <w:r w:rsidRPr="00392376">
        <w:rPr>
          <w:rFonts w:eastAsiaTheme="minorHAnsi"/>
          <w:sz w:val="28"/>
          <w:szCs w:val="28"/>
          <w:lang w:eastAsia="en-US"/>
        </w:rPr>
        <w:t>несоответствие</w:t>
      </w:r>
      <w:r w:rsidRPr="00392376">
        <w:rPr>
          <w:rFonts w:eastAsiaTheme="minorHAnsi"/>
          <w:sz w:val="28"/>
          <w:szCs w:val="28"/>
          <w:lang w:eastAsia="en-US"/>
        </w:rPr>
        <w:tab/>
        <w:t>ли</w:t>
      </w:r>
      <w:r>
        <w:rPr>
          <w:rFonts w:eastAsiaTheme="minorHAnsi"/>
          <w:sz w:val="28"/>
          <w:szCs w:val="28"/>
          <w:lang w:eastAsia="en-US"/>
        </w:rPr>
        <w:t>ца,</w:t>
      </w:r>
      <w:r>
        <w:rPr>
          <w:rFonts w:eastAsiaTheme="minorHAnsi"/>
          <w:sz w:val="28"/>
          <w:szCs w:val="28"/>
          <w:lang w:eastAsia="en-US"/>
        </w:rPr>
        <w:tab/>
        <w:t>обративше</w:t>
      </w:r>
      <w:r w:rsidRPr="00392376">
        <w:rPr>
          <w:rFonts w:eastAsiaTheme="minorHAnsi"/>
          <w:sz w:val="28"/>
          <w:szCs w:val="28"/>
          <w:lang w:eastAsia="en-US"/>
        </w:rPr>
        <w:t>гося</w:t>
      </w:r>
      <w:r>
        <w:rPr>
          <w:rFonts w:eastAsiaTheme="minorHAnsi"/>
          <w:sz w:val="28"/>
          <w:szCs w:val="28"/>
          <w:lang w:eastAsia="en-US"/>
        </w:rPr>
        <w:t xml:space="preserve"> в </w:t>
      </w:r>
      <w:r w:rsidRPr="00392376">
        <w:rPr>
          <w:rFonts w:eastAsiaTheme="minorHAnsi"/>
          <w:sz w:val="28"/>
          <w:szCs w:val="28"/>
          <w:lang w:eastAsia="en-US"/>
        </w:rPr>
        <w:t>учреждение,</w:t>
      </w:r>
      <w:r>
        <w:rPr>
          <w:rFonts w:eastAsiaTheme="minorHAnsi"/>
          <w:sz w:val="28"/>
          <w:szCs w:val="28"/>
          <w:lang w:eastAsia="en-US"/>
        </w:rPr>
        <w:t xml:space="preserve"> </w:t>
      </w:r>
      <w:r w:rsidRPr="00392376">
        <w:rPr>
          <w:rFonts w:eastAsiaTheme="minorHAnsi"/>
          <w:sz w:val="28"/>
          <w:szCs w:val="28"/>
          <w:lang w:eastAsia="en-US"/>
        </w:rPr>
        <w:t>категориям заявителей, определенным пунктом 2 Порядка;</w:t>
      </w:r>
    </w:p>
    <w:p w:rsidR="00392376" w:rsidRPr="00EE25A6" w:rsidRDefault="00392376" w:rsidP="00EE25A6">
      <w:pPr>
        <w:pStyle w:val="a6"/>
        <w:numPr>
          <w:ilvl w:val="0"/>
          <w:numId w:val="5"/>
        </w:numPr>
        <w:autoSpaceDE w:val="0"/>
        <w:autoSpaceDN w:val="0"/>
        <w:adjustRightInd w:val="0"/>
        <w:jc w:val="both"/>
        <w:rPr>
          <w:rFonts w:eastAsiaTheme="minorHAnsi"/>
          <w:sz w:val="28"/>
          <w:szCs w:val="28"/>
          <w:lang w:eastAsia="en-US"/>
        </w:rPr>
      </w:pPr>
      <w:r w:rsidRPr="00EE25A6">
        <w:rPr>
          <w:rFonts w:eastAsiaTheme="minorHAnsi"/>
          <w:sz w:val="28"/>
          <w:szCs w:val="28"/>
          <w:lang w:eastAsia="en-US"/>
        </w:rPr>
        <w:t>отсутствие свободных мест на мероприятии.</w:t>
      </w:r>
    </w:p>
    <w:p w:rsidR="00392376" w:rsidRPr="00392376" w:rsidRDefault="00392376" w:rsidP="00392376">
      <w:pPr>
        <w:autoSpaceDE w:val="0"/>
        <w:autoSpaceDN w:val="0"/>
        <w:adjustRightInd w:val="0"/>
        <w:ind w:firstLine="540"/>
        <w:jc w:val="both"/>
        <w:rPr>
          <w:rFonts w:eastAsiaTheme="minorHAnsi"/>
          <w:sz w:val="28"/>
          <w:szCs w:val="28"/>
          <w:lang w:eastAsia="en-US"/>
        </w:rPr>
      </w:pPr>
      <w:r w:rsidRPr="00392376">
        <w:rPr>
          <w:rFonts w:eastAsiaTheme="minorHAnsi"/>
          <w:sz w:val="28"/>
          <w:szCs w:val="28"/>
          <w:lang w:eastAsia="en-US"/>
        </w:rPr>
        <w:t>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w:t>
      </w:r>
    </w:p>
    <w:p w:rsidR="00392376" w:rsidRPr="00392376" w:rsidRDefault="00392376" w:rsidP="00392376">
      <w:pPr>
        <w:autoSpaceDE w:val="0"/>
        <w:autoSpaceDN w:val="0"/>
        <w:adjustRightInd w:val="0"/>
        <w:ind w:firstLine="540"/>
        <w:jc w:val="both"/>
        <w:rPr>
          <w:rFonts w:eastAsiaTheme="minorHAnsi"/>
          <w:sz w:val="28"/>
          <w:szCs w:val="28"/>
          <w:lang w:eastAsia="en-US"/>
        </w:rPr>
      </w:pPr>
      <w:r w:rsidRPr="00392376">
        <w:rPr>
          <w:rFonts w:eastAsiaTheme="minorHAnsi"/>
          <w:sz w:val="28"/>
          <w:szCs w:val="28"/>
          <w:lang w:eastAsia="en-US"/>
        </w:rPr>
        <w:t xml:space="preserve">по основанию, определенному подпунктом 1 настоящего пункта Порядка, с предложением устранить </w:t>
      </w:r>
      <w:r w:rsidR="00EE25A6" w:rsidRPr="00392376">
        <w:rPr>
          <w:rFonts w:eastAsiaTheme="minorHAnsi"/>
          <w:sz w:val="28"/>
          <w:szCs w:val="28"/>
          <w:lang w:eastAsia="en-US"/>
        </w:rPr>
        <w:t>обстоятельства</w:t>
      </w:r>
      <w:r w:rsidRPr="00392376">
        <w:rPr>
          <w:rFonts w:eastAsiaTheme="minorHAnsi"/>
          <w:sz w:val="28"/>
          <w:szCs w:val="28"/>
          <w:lang w:eastAsia="en-US"/>
        </w:rPr>
        <w:t>, послужившие основанием для принятия решения об отказе в предоставлении билета (квитанции);</w:t>
      </w:r>
    </w:p>
    <w:p w:rsidR="00C944EA" w:rsidRDefault="00392376" w:rsidP="00C944EA">
      <w:pPr>
        <w:autoSpaceDE w:val="0"/>
        <w:autoSpaceDN w:val="0"/>
        <w:adjustRightInd w:val="0"/>
        <w:ind w:firstLine="540"/>
        <w:jc w:val="both"/>
        <w:rPr>
          <w:rFonts w:eastAsiaTheme="minorHAnsi"/>
          <w:sz w:val="28"/>
          <w:szCs w:val="28"/>
          <w:lang w:eastAsia="en-US"/>
        </w:rPr>
      </w:pPr>
      <w:r w:rsidRPr="00392376">
        <w:rPr>
          <w:rFonts w:eastAsiaTheme="minorHAnsi"/>
          <w:sz w:val="28"/>
          <w:szCs w:val="28"/>
          <w:lang w:eastAsia="en-US"/>
        </w:rPr>
        <w:t>по основанию, определенному подпунктом 3 настоящего пункта Порядка, с предложением посетить иные мероприятия, определенные в перечне</w:t>
      </w:r>
      <w:r w:rsidR="00EE25A6">
        <w:rPr>
          <w:rFonts w:eastAsiaTheme="minorHAnsi"/>
          <w:sz w:val="28"/>
          <w:szCs w:val="28"/>
          <w:lang w:eastAsia="en-US"/>
        </w:rPr>
        <w:t xml:space="preserve"> мероприятий.</w:t>
      </w:r>
    </w:p>
    <w:p w:rsidR="00C944EA" w:rsidRPr="00C944EA" w:rsidRDefault="00355931" w:rsidP="00C94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C944EA">
        <w:rPr>
          <w:rFonts w:eastAsiaTheme="minorHAnsi"/>
          <w:sz w:val="28"/>
          <w:szCs w:val="28"/>
          <w:lang w:eastAsia="en-US"/>
        </w:rPr>
        <w:t xml:space="preserve">. </w:t>
      </w:r>
      <w:r w:rsidR="00C944EA" w:rsidRPr="00C944EA">
        <w:rPr>
          <w:rFonts w:eastAsiaTheme="minorHAnsi"/>
          <w:sz w:val="28"/>
          <w:szCs w:val="28"/>
          <w:lang w:eastAsia="en-US"/>
        </w:rPr>
        <w:t xml:space="preserve">Бесплатное </w:t>
      </w:r>
      <w:r w:rsidR="00C944EA">
        <w:rPr>
          <w:rFonts w:eastAsiaTheme="minorHAnsi"/>
          <w:sz w:val="28"/>
          <w:szCs w:val="28"/>
          <w:lang w:eastAsia="en-US"/>
        </w:rPr>
        <w:t xml:space="preserve">посещение учреждений, </w:t>
      </w:r>
      <w:r w:rsidR="00C944EA" w:rsidRPr="00C944EA">
        <w:rPr>
          <w:rFonts w:eastAsiaTheme="minorHAnsi"/>
          <w:sz w:val="28"/>
          <w:szCs w:val="28"/>
          <w:lang w:eastAsia="en-US"/>
        </w:rPr>
        <w:t xml:space="preserve">мероприятий   осуществляется при предъявлении заявителями </w:t>
      </w:r>
      <w:r w:rsidR="00C944EA">
        <w:rPr>
          <w:rFonts w:eastAsiaTheme="minorHAnsi"/>
          <w:sz w:val="28"/>
          <w:szCs w:val="28"/>
          <w:lang w:eastAsia="en-US"/>
        </w:rPr>
        <w:t>следующих</w:t>
      </w:r>
      <w:r w:rsidR="00C944EA" w:rsidRPr="00C944EA">
        <w:rPr>
          <w:rFonts w:eastAsiaTheme="minorHAnsi"/>
          <w:sz w:val="28"/>
          <w:szCs w:val="28"/>
          <w:lang w:eastAsia="en-US"/>
        </w:rPr>
        <w:t xml:space="preserve"> документов (копий документов):</w:t>
      </w:r>
    </w:p>
    <w:p w:rsidR="00C944EA" w:rsidRPr="00C944EA" w:rsidRDefault="00C944EA" w:rsidP="00C944EA">
      <w:pPr>
        <w:autoSpaceDE w:val="0"/>
        <w:autoSpaceDN w:val="0"/>
        <w:adjustRightInd w:val="0"/>
        <w:ind w:firstLine="540"/>
        <w:jc w:val="both"/>
        <w:rPr>
          <w:rFonts w:eastAsiaTheme="minorHAnsi"/>
          <w:sz w:val="28"/>
          <w:szCs w:val="28"/>
          <w:lang w:eastAsia="en-US"/>
        </w:rPr>
      </w:pPr>
      <w:r w:rsidRPr="00C944EA">
        <w:rPr>
          <w:rFonts w:eastAsiaTheme="minorHAnsi"/>
          <w:sz w:val="28"/>
          <w:szCs w:val="28"/>
          <w:lang w:eastAsia="en-US"/>
        </w:rPr>
        <w:t>паспорт гражданина Российской Федерации или иной документ, удо</w:t>
      </w:r>
      <w:r>
        <w:rPr>
          <w:rFonts w:eastAsiaTheme="minorHAnsi"/>
          <w:sz w:val="28"/>
          <w:szCs w:val="28"/>
          <w:lang w:eastAsia="en-US"/>
        </w:rPr>
        <w:t>стоверяющий личность заявителя, -</w:t>
      </w:r>
      <w:r w:rsidRPr="00C944EA">
        <w:rPr>
          <w:rFonts w:eastAsiaTheme="minorHAnsi"/>
          <w:sz w:val="28"/>
          <w:szCs w:val="28"/>
          <w:lang w:eastAsia="en-US"/>
        </w:rPr>
        <w:t xml:space="preserve"> </w:t>
      </w:r>
      <w:r>
        <w:rPr>
          <w:rFonts w:eastAsiaTheme="minorHAnsi"/>
          <w:sz w:val="28"/>
          <w:szCs w:val="28"/>
          <w:lang w:eastAsia="en-US"/>
        </w:rPr>
        <w:t>в отношении заяви</w:t>
      </w:r>
      <w:r w:rsidRPr="00C944EA">
        <w:rPr>
          <w:rFonts w:eastAsiaTheme="minorHAnsi"/>
          <w:sz w:val="28"/>
          <w:szCs w:val="28"/>
          <w:lang w:eastAsia="en-US"/>
        </w:rPr>
        <w:t>телей в возрасте старше 14 лет;</w:t>
      </w:r>
    </w:p>
    <w:p w:rsidR="00C944EA" w:rsidRPr="00C944EA" w:rsidRDefault="00C944EA" w:rsidP="00C944EA">
      <w:pPr>
        <w:autoSpaceDE w:val="0"/>
        <w:autoSpaceDN w:val="0"/>
        <w:adjustRightInd w:val="0"/>
        <w:ind w:firstLine="540"/>
        <w:jc w:val="both"/>
        <w:rPr>
          <w:rFonts w:eastAsiaTheme="minorHAnsi"/>
          <w:sz w:val="28"/>
          <w:szCs w:val="28"/>
          <w:lang w:eastAsia="en-US"/>
        </w:rPr>
      </w:pPr>
      <w:r w:rsidRPr="00C944EA">
        <w:rPr>
          <w:rFonts w:eastAsiaTheme="minorHAnsi"/>
          <w:sz w:val="28"/>
          <w:szCs w:val="28"/>
          <w:lang w:eastAsia="en-US"/>
        </w:rPr>
        <w:t>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w:t>
      </w:r>
      <w:r w:rsidRPr="00C944EA">
        <w:rPr>
          <w:b/>
          <w:sz w:val="27"/>
          <w:szCs w:val="27"/>
          <w:lang w:eastAsia="en-US"/>
        </w:rPr>
        <w:t xml:space="preserve"> </w:t>
      </w:r>
      <w:r w:rsidRPr="00C944EA">
        <w:rPr>
          <w:rFonts w:eastAsiaTheme="minorHAnsi"/>
          <w:sz w:val="28"/>
          <w:szCs w:val="28"/>
          <w:lang w:eastAsia="en-US"/>
        </w:rPr>
        <w:t xml:space="preserve">на русский язык) </w:t>
      </w:r>
      <w:r>
        <w:rPr>
          <w:rFonts w:eastAsiaTheme="minorHAnsi"/>
          <w:sz w:val="28"/>
          <w:szCs w:val="28"/>
          <w:lang w:eastAsia="en-US"/>
        </w:rPr>
        <w:t>–</w:t>
      </w:r>
      <w:r w:rsidRPr="00C944EA">
        <w:rPr>
          <w:rFonts w:eastAsiaTheme="minorHAnsi"/>
          <w:sz w:val="28"/>
          <w:szCs w:val="28"/>
          <w:lang w:eastAsia="en-US"/>
        </w:rPr>
        <w:t xml:space="preserve"> в отношении ребенка (детей) участника специальной военной операции;</w:t>
      </w:r>
    </w:p>
    <w:p w:rsidR="00C944EA" w:rsidRPr="00C944EA" w:rsidRDefault="00C944EA" w:rsidP="00240CF2">
      <w:pPr>
        <w:autoSpaceDE w:val="0"/>
        <w:autoSpaceDN w:val="0"/>
        <w:adjustRightInd w:val="0"/>
        <w:ind w:firstLine="540"/>
        <w:jc w:val="both"/>
        <w:rPr>
          <w:rFonts w:eastAsiaTheme="minorHAnsi"/>
          <w:sz w:val="28"/>
          <w:szCs w:val="28"/>
          <w:lang w:eastAsia="en-US"/>
        </w:rPr>
      </w:pPr>
      <w:r w:rsidRPr="00C944EA">
        <w:rPr>
          <w:rFonts w:eastAsiaTheme="minorHAnsi"/>
          <w:sz w:val="28"/>
          <w:szCs w:val="28"/>
          <w:lang w:eastAsia="en-US"/>
        </w:rPr>
        <w:lastRenderedPageBreak/>
        <w:t xml:space="preserve">документ, подтверждающий факт усыновления (удочерения) ребенка (детей): </w:t>
      </w:r>
      <w:r>
        <w:rPr>
          <w:rFonts w:eastAsiaTheme="minorHAnsi"/>
          <w:sz w:val="28"/>
          <w:szCs w:val="28"/>
          <w:lang w:eastAsia="en-US"/>
        </w:rPr>
        <w:t>вступивш</w:t>
      </w:r>
      <w:r w:rsidRPr="00C944EA">
        <w:rPr>
          <w:rFonts w:eastAsiaTheme="minorHAnsi"/>
          <w:sz w:val="28"/>
          <w:szCs w:val="28"/>
          <w:lang w:eastAsia="en-US"/>
        </w:rPr>
        <w:t xml:space="preserve">ее в законную силу </w:t>
      </w:r>
      <w:r>
        <w:rPr>
          <w:rFonts w:eastAsiaTheme="minorHAnsi"/>
          <w:sz w:val="28"/>
          <w:szCs w:val="28"/>
          <w:lang w:eastAsia="en-US"/>
        </w:rPr>
        <w:t>реш</w:t>
      </w:r>
      <w:r w:rsidRPr="00C944EA">
        <w:rPr>
          <w:rFonts w:eastAsiaTheme="minorHAnsi"/>
          <w:sz w:val="28"/>
          <w:szCs w:val="28"/>
          <w:lang w:eastAsia="en-US"/>
        </w:rPr>
        <w:t>ение суда об усыновлении (удочерении) ребенка, свидетельство об усыновлении (удочерении)</w:t>
      </w:r>
      <w:r w:rsidR="00240CF2">
        <w:rPr>
          <w:rFonts w:eastAsiaTheme="minorHAnsi"/>
          <w:sz w:val="28"/>
          <w:szCs w:val="28"/>
          <w:lang w:eastAsia="en-US"/>
        </w:rPr>
        <w:t xml:space="preserve"> – </w:t>
      </w:r>
      <w:r w:rsidRPr="00C944EA">
        <w:rPr>
          <w:rFonts w:eastAsiaTheme="minorHAnsi"/>
          <w:sz w:val="28"/>
          <w:szCs w:val="28"/>
          <w:lang w:eastAsia="en-US"/>
        </w:rPr>
        <w:t>в соответствующих случаях для усыновленных (удочеренных) детей;</w:t>
      </w:r>
    </w:p>
    <w:p w:rsidR="00C944EA" w:rsidRPr="00C944EA" w:rsidRDefault="00C944EA" w:rsidP="00C944EA">
      <w:pPr>
        <w:autoSpaceDE w:val="0"/>
        <w:autoSpaceDN w:val="0"/>
        <w:adjustRightInd w:val="0"/>
        <w:ind w:firstLine="540"/>
        <w:jc w:val="both"/>
        <w:rPr>
          <w:rFonts w:eastAsiaTheme="minorHAnsi"/>
          <w:sz w:val="28"/>
          <w:szCs w:val="28"/>
          <w:lang w:eastAsia="en-US"/>
        </w:rPr>
      </w:pPr>
      <w:r w:rsidRPr="00C944EA">
        <w:rPr>
          <w:rFonts w:eastAsiaTheme="minorHAnsi"/>
          <w:sz w:val="28"/>
          <w:szCs w:val="28"/>
          <w:lang w:eastAsia="en-US"/>
        </w:rPr>
        <w:t xml:space="preserve">документ, подтверждающий факт установления опеки (предварительной </w:t>
      </w:r>
      <w:r>
        <w:rPr>
          <w:rFonts w:eastAsiaTheme="minorHAnsi"/>
          <w:sz w:val="28"/>
          <w:szCs w:val="28"/>
          <w:lang w:eastAsia="en-US"/>
        </w:rPr>
        <w:t>опеки), попечительства над ребенком</w:t>
      </w:r>
      <w:r w:rsidRPr="00C944EA">
        <w:rPr>
          <w:rFonts w:eastAsiaTheme="minorHAnsi"/>
          <w:sz w:val="28"/>
          <w:szCs w:val="28"/>
          <w:lang w:eastAsia="en-US"/>
        </w:rPr>
        <w:t xml:space="preserve"> </w:t>
      </w:r>
      <w:r>
        <w:rPr>
          <w:rFonts w:eastAsiaTheme="minorHAnsi"/>
          <w:sz w:val="28"/>
          <w:szCs w:val="28"/>
          <w:lang w:eastAsia="en-US"/>
        </w:rPr>
        <w:t xml:space="preserve">(детьми), передачи на </w:t>
      </w:r>
      <w:r w:rsidRPr="00C944EA">
        <w:rPr>
          <w:rFonts w:eastAsiaTheme="minorHAnsi"/>
          <w:sz w:val="28"/>
          <w:szCs w:val="28"/>
          <w:lang w:eastAsia="en-US"/>
        </w:rPr>
        <w:t xml:space="preserve">воспитание </w:t>
      </w:r>
      <w:r>
        <w:rPr>
          <w:rFonts w:eastAsiaTheme="minorHAnsi"/>
          <w:sz w:val="28"/>
          <w:szCs w:val="28"/>
          <w:lang w:eastAsia="en-US"/>
        </w:rPr>
        <w:t>в приемную семью (выписка из решения органа опеки и</w:t>
      </w:r>
      <w:r w:rsidRPr="00C944EA">
        <w:rPr>
          <w:rFonts w:eastAsiaTheme="minorHAnsi"/>
          <w:sz w:val="28"/>
          <w:szCs w:val="28"/>
          <w:lang w:eastAsia="en-US"/>
        </w:rPr>
        <w:t xml:space="preserve"> попечительства об установлении над ребенком </w:t>
      </w:r>
      <w:r w:rsidR="00240CF2">
        <w:rPr>
          <w:rFonts w:eastAsiaTheme="minorHAnsi"/>
          <w:sz w:val="28"/>
          <w:szCs w:val="28"/>
          <w:lang w:eastAsia="en-US"/>
        </w:rPr>
        <w:t>(детьми</w:t>
      </w:r>
      <w:r w:rsidRPr="00C944EA">
        <w:rPr>
          <w:rFonts w:eastAsiaTheme="minorHAnsi"/>
          <w:sz w:val="28"/>
          <w:szCs w:val="28"/>
          <w:lang w:eastAsia="en-US"/>
        </w:rPr>
        <w:t>) опеки (попечительства), копия договора о передаче ребенка (детей) на воспитание в приемную семью)</w:t>
      </w:r>
      <w:r>
        <w:rPr>
          <w:rFonts w:eastAsiaTheme="minorHAnsi"/>
          <w:sz w:val="28"/>
          <w:szCs w:val="28"/>
          <w:lang w:eastAsia="en-US"/>
        </w:rPr>
        <w:t xml:space="preserve"> – </w:t>
      </w:r>
      <w:r w:rsidR="006B2FDE">
        <w:rPr>
          <w:rFonts w:eastAsiaTheme="minorHAnsi"/>
          <w:sz w:val="28"/>
          <w:szCs w:val="28"/>
          <w:lang w:eastAsia="en-US"/>
        </w:rPr>
        <w:t xml:space="preserve">в </w:t>
      </w:r>
      <w:r w:rsidR="00D22996">
        <w:rPr>
          <w:rFonts w:eastAsiaTheme="minorHAnsi"/>
          <w:sz w:val="28"/>
          <w:szCs w:val="28"/>
          <w:lang w:eastAsia="en-US"/>
        </w:rPr>
        <w:t>соответствующих</w:t>
      </w:r>
      <w:r w:rsidRPr="00C944EA">
        <w:rPr>
          <w:rFonts w:eastAsiaTheme="minorHAnsi"/>
          <w:sz w:val="28"/>
          <w:szCs w:val="28"/>
          <w:lang w:eastAsia="en-US"/>
        </w:rPr>
        <w:t xml:space="preserve"> </w:t>
      </w:r>
      <w:r>
        <w:rPr>
          <w:rFonts w:eastAsiaTheme="minorHAnsi"/>
          <w:sz w:val="28"/>
          <w:szCs w:val="28"/>
          <w:lang w:eastAsia="en-US"/>
        </w:rPr>
        <w:t>случаях для детей, находящихся под</w:t>
      </w:r>
      <w:r w:rsidRPr="00C944EA">
        <w:rPr>
          <w:rFonts w:eastAsiaTheme="minorHAnsi"/>
          <w:sz w:val="28"/>
          <w:szCs w:val="28"/>
          <w:lang w:eastAsia="en-US"/>
        </w:rPr>
        <w:t xml:space="preserve"> опекой, или подопечных, либо детей, переданных на воспитание в приемную семью;</w:t>
      </w:r>
    </w:p>
    <w:p w:rsidR="00C944EA" w:rsidRPr="00C944EA" w:rsidRDefault="00C944EA" w:rsidP="00C944EA">
      <w:pPr>
        <w:autoSpaceDE w:val="0"/>
        <w:autoSpaceDN w:val="0"/>
        <w:adjustRightInd w:val="0"/>
        <w:ind w:firstLine="540"/>
        <w:jc w:val="both"/>
        <w:rPr>
          <w:rFonts w:eastAsiaTheme="minorHAnsi"/>
          <w:sz w:val="28"/>
          <w:szCs w:val="28"/>
          <w:lang w:eastAsia="en-US"/>
        </w:rPr>
      </w:pPr>
      <w:r w:rsidRPr="00C944EA">
        <w:rPr>
          <w:rFonts w:eastAsiaTheme="minorHAnsi"/>
          <w:sz w:val="28"/>
          <w:szCs w:val="28"/>
          <w:lang w:eastAsia="en-US"/>
        </w:rPr>
        <w:t xml:space="preserve">студенческий билет, </w:t>
      </w:r>
      <w:r w:rsidR="006B2FDE">
        <w:rPr>
          <w:rFonts w:eastAsiaTheme="minorHAnsi"/>
          <w:sz w:val="28"/>
          <w:szCs w:val="28"/>
          <w:lang w:eastAsia="en-US"/>
        </w:rPr>
        <w:t>оформленны</w:t>
      </w:r>
      <w:r w:rsidRPr="00C944EA">
        <w:rPr>
          <w:rFonts w:eastAsiaTheme="minorHAnsi"/>
          <w:sz w:val="28"/>
          <w:szCs w:val="28"/>
          <w:lang w:eastAsia="en-US"/>
        </w:rPr>
        <w:t xml:space="preserve">й в соответствии с требованиями приказов </w:t>
      </w:r>
      <w:proofErr w:type="spellStart"/>
      <w:r w:rsidRPr="00C944EA">
        <w:rPr>
          <w:rFonts w:eastAsiaTheme="minorHAnsi"/>
          <w:sz w:val="28"/>
          <w:szCs w:val="28"/>
          <w:lang w:eastAsia="en-US"/>
        </w:rPr>
        <w:t>Мин</w:t>
      </w:r>
      <w:r w:rsidR="006B2FDE">
        <w:rPr>
          <w:rFonts w:eastAsiaTheme="minorHAnsi"/>
          <w:sz w:val="28"/>
          <w:szCs w:val="28"/>
          <w:lang w:eastAsia="en-US"/>
        </w:rPr>
        <w:t>обрнауки</w:t>
      </w:r>
      <w:proofErr w:type="spellEnd"/>
      <w:r w:rsidR="006B2FDE">
        <w:rPr>
          <w:rFonts w:eastAsiaTheme="minorHAnsi"/>
          <w:sz w:val="28"/>
          <w:szCs w:val="28"/>
          <w:lang w:eastAsia="en-US"/>
        </w:rPr>
        <w:t xml:space="preserve"> России от 22.03.2013 №</w:t>
      </w:r>
      <w:r w:rsidRPr="00C944EA">
        <w:rPr>
          <w:rFonts w:eastAsiaTheme="minorHAnsi"/>
          <w:sz w:val="28"/>
          <w:szCs w:val="28"/>
          <w:lang w:eastAsia="en-US"/>
        </w:rPr>
        <w:t xml:space="preserve"> 203 «Об утверждении образцов студенческого билета для студентов и зачетной </w:t>
      </w:r>
      <w:r w:rsidR="006B2FDE">
        <w:rPr>
          <w:rFonts w:eastAsiaTheme="minorHAnsi"/>
          <w:sz w:val="28"/>
          <w:szCs w:val="28"/>
          <w:lang w:eastAsia="en-US"/>
        </w:rPr>
        <w:t>книжки</w:t>
      </w:r>
      <w:r w:rsidRPr="00C944EA">
        <w:rPr>
          <w:rFonts w:eastAsiaTheme="minorHAnsi"/>
          <w:sz w:val="28"/>
          <w:szCs w:val="28"/>
          <w:lang w:eastAsia="en-US"/>
        </w:rPr>
        <w:t xml:space="preserve"> для студентов (курсантов), осваивающих программы </w:t>
      </w:r>
      <w:proofErr w:type="spellStart"/>
      <w:r w:rsidRPr="00C944EA">
        <w:rPr>
          <w:rFonts w:eastAsiaTheme="minorHAnsi"/>
          <w:sz w:val="28"/>
          <w:szCs w:val="28"/>
          <w:lang w:eastAsia="en-US"/>
        </w:rPr>
        <w:t>бакалавриата</w:t>
      </w:r>
      <w:proofErr w:type="spellEnd"/>
      <w:r w:rsidRPr="00C944EA">
        <w:rPr>
          <w:rFonts w:eastAsiaTheme="minorHAnsi"/>
          <w:sz w:val="28"/>
          <w:szCs w:val="28"/>
          <w:lang w:eastAsia="en-US"/>
        </w:rPr>
        <w:t xml:space="preserve">, программы </w:t>
      </w:r>
      <w:proofErr w:type="spellStart"/>
      <w:r w:rsidRPr="00C944EA">
        <w:rPr>
          <w:rFonts w:eastAsiaTheme="minorHAnsi"/>
          <w:sz w:val="28"/>
          <w:szCs w:val="28"/>
          <w:lang w:eastAsia="en-US"/>
        </w:rPr>
        <w:t>специалитета</w:t>
      </w:r>
      <w:proofErr w:type="spellEnd"/>
      <w:r w:rsidRPr="00C944EA">
        <w:rPr>
          <w:rFonts w:eastAsiaTheme="minorHAnsi"/>
          <w:sz w:val="28"/>
          <w:szCs w:val="28"/>
          <w:lang w:eastAsia="en-US"/>
        </w:rPr>
        <w:t xml:space="preserve">, программы магистратуры», от 05.04.2013 № 240 «Об утверждении образцов студенческого билета для студентов и зачетной книжки для студентов (курсантов), осваивающих образовательные программы среднего профессионального образования», или иной документ (справка), подтверждающий обучение ребенка (детей) участника специальной военной операции в </w:t>
      </w:r>
      <w:r w:rsidR="006B2FDE">
        <w:rPr>
          <w:rFonts w:eastAsiaTheme="minorHAnsi"/>
          <w:sz w:val="28"/>
          <w:szCs w:val="28"/>
          <w:lang w:eastAsia="en-US"/>
        </w:rPr>
        <w:t>общ</w:t>
      </w:r>
      <w:r w:rsidRPr="00C944EA">
        <w:rPr>
          <w:rFonts w:eastAsiaTheme="minorHAnsi"/>
          <w:sz w:val="28"/>
          <w:szCs w:val="28"/>
          <w:lang w:eastAsia="en-US"/>
        </w:rPr>
        <w:t xml:space="preserve">еобразовательной организации, профессиональной образовательной организации или </w:t>
      </w:r>
      <w:r w:rsidR="006B2FDE">
        <w:rPr>
          <w:rFonts w:eastAsiaTheme="minorHAnsi"/>
          <w:sz w:val="28"/>
          <w:szCs w:val="28"/>
          <w:lang w:eastAsia="en-US"/>
        </w:rPr>
        <w:t>образ</w:t>
      </w:r>
      <w:r w:rsidRPr="00C944EA">
        <w:rPr>
          <w:rFonts w:eastAsiaTheme="minorHAnsi"/>
          <w:sz w:val="28"/>
          <w:szCs w:val="28"/>
          <w:lang w:eastAsia="en-US"/>
        </w:rPr>
        <w:t xml:space="preserve">овательной организации высшего образования по очной форме обучения — в отношении детей участника специальной военной операции, обучающихся в общеобразовательной организации, профессиональной образовательной организации или </w:t>
      </w:r>
      <w:r w:rsidR="006B2FDE">
        <w:rPr>
          <w:rFonts w:eastAsiaTheme="minorHAnsi"/>
          <w:sz w:val="28"/>
          <w:szCs w:val="28"/>
          <w:lang w:eastAsia="en-US"/>
        </w:rPr>
        <w:t>образ</w:t>
      </w:r>
      <w:r w:rsidRPr="00C944EA">
        <w:rPr>
          <w:rFonts w:eastAsiaTheme="minorHAnsi"/>
          <w:sz w:val="28"/>
          <w:szCs w:val="28"/>
          <w:lang w:eastAsia="en-US"/>
        </w:rPr>
        <w:t>овательной организации высшего образования по очной форме обучения;</w:t>
      </w:r>
    </w:p>
    <w:p w:rsidR="00C944EA" w:rsidRPr="00C944EA" w:rsidRDefault="006B2FDE" w:rsidP="00C94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справка, подтверждающая факт установления инвалидности, -</w:t>
      </w:r>
      <w:r w:rsidR="00C944EA" w:rsidRPr="00C944EA">
        <w:rPr>
          <w:rFonts w:eastAsiaTheme="minorHAnsi"/>
          <w:sz w:val="28"/>
          <w:szCs w:val="28"/>
          <w:lang w:eastAsia="en-US"/>
        </w:rPr>
        <w:t xml:space="preserve"> в отношении детей-инвалидов участника специальной военной операции;</w:t>
      </w:r>
    </w:p>
    <w:p w:rsidR="00C944EA" w:rsidRPr="00C944EA" w:rsidRDefault="00C944EA" w:rsidP="00C944EA">
      <w:pPr>
        <w:autoSpaceDE w:val="0"/>
        <w:autoSpaceDN w:val="0"/>
        <w:adjustRightInd w:val="0"/>
        <w:ind w:firstLine="540"/>
        <w:jc w:val="both"/>
        <w:rPr>
          <w:rFonts w:eastAsiaTheme="minorHAnsi"/>
          <w:sz w:val="28"/>
          <w:szCs w:val="28"/>
          <w:lang w:eastAsia="en-US"/>
        </w:rPr>
      </w:pPr>
      <w:r w:rsidRPr="00C944EA">
        <w:rPr>
          <w:rFonts w:eastAsiaTheme="minorHAnsi"/>
          <w:sz w:val="28"/>
          <w:szCs w:val="28"/>
          <w:lang w:eastAsia="en-US"/>
        </w:rPr>
        <w:t xml:space="preserve">документ (справка), </w:t>
      </w:r>
      <w:r w:rsidR="006B2FDE">
        <w:rPr>
          <w:rFonts w:eastAsiaTheme="minorHAnsi"/>
          <w:sz w:val="28"/>
          <w:szCs w:val="28"/>
          <w:lang w:eastAsia="en-US"/>
        </w:rPr>
        <w:t>выданный</w:t>
      </w:r>
      <w:r w:rsidRPr="00C944EA">
        <w:rPr>
          <w:rFonts w:eastAsiaTheme="minorHAnsi"/>
          <w:sz w:val="28"/>
          <w:szCs w:val="28"/>
          <w:lang w:eastAsia="en-US"/>
        </w:rPr>
        <w:t xml:space="preserve"> военным </w:t>
      </w:r>
      <w:r w:rsidR="00D22996">
        <w:rPr>
          <w:rFonts w:eastAsiaTheme="minorHAnsi"/>
          <w:sz w:val="28"/>
          <w:szCs w:val="28"/>
          <w:lang w:eastAsia="en-US"/>
        </w:rPr>
        <w:t>комиссариатом Республики Дагестан</w:t>
      </w:r>
      <w:r w:rsidRPr="00C944EA">
        <w:rPr>
          <w:rFonts w:eastAsiaTheme="minorHAnsi"/>
          <w:sz w:val="28"/>
          <w:szCs w:val="28"/>
          <w:lang w:eastAsia="en-US"/>
        </w:rPr>
        <w:t xml:space="preserve">, </w:t>
      </w:r>
      <w:r w:rsidR="006B2FDE">
        <w:rPr>
          <w:rFonts w:eastAsiaTheme="minorHAnsi"/>
          <w:sz w:val="28"/>
          <w:szCs w:val="28"/>
          <w:lang w:eastAsia="en-US"/>
        </w:rPr>
        <w:t>подтверждающий</w:t>
      </w:r>
      <w:r w:rsidRPr="00C944EA">
        <w:rPr>
          <w:rFonts w:eastAsiaTheme="minorHAnsi"/>
          <w:sz w:val="28"/>
          <w:szCs w:val="28"/>
          <w:lang w:eastAsia="en-US"/>
        </w:rPr>
        <w:t xml:space="preserve"> участие гражданина в специальной военной операции;</w:t>
      </w:r>
    </w:p>
    <w:p w:rsidR="00C944EA" w:rsidRPr="00C944EA" w:rsidRDefault="006B2FDE" w:rsidP="00C94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документы</w:t>
      </w:r>
      <w:r w:rsidR="00C944EA" w:rsidRPr="00C944EA">
        <w:rPr>
          <w:rFonts w:eastAsiaTheme="minorHAnsi"/>
          <w:sz w:val="28"/>
          <w:szCs w:val="28"/>
          <w:lang w:eastAsia="en-US"/>
        </w:rPr>
        <w:t xml:space="preserve">, подтверждающие отнесение </w:t>
      </w:r>
      <w:r>
        <w:rPr>
          <w:rFonts w:eastAsiaTheme="minorHAnsi"/>
          <w:sz w:val="28"/>
          <w:szCs w:val="28"/>
          <w:lang w:eastAsia="en-US"/>
        </w:rPr>
        <w:t>заявителя</w:t>
      </w:r>
      <w:r w:rsidR="00C944EA" w:rsidRPr="00C944EA">
        <w:rPr>
          <w:rFonts w:eastAsiaTheme="minorHAnsi"/>
          <w:sz w:val="28"/>
          <w:szCs w:val="28"/>
          <w:lang w:eastAsia="en-US"/>
        </w:rPr>
        <w:t xml:space="preserve"> к членам семьи участника специальной военной операции:</w:t>
      </w:r>
    </w:p>
    <w:p w:rsidR="00C944EA" w:rsidRDefault="00C944EA" w:rsidP="00EE520B">
      <w:pPr>
        <w:autoSpaceDE w:val="0"/>
        <w:autoSpaceDN w:val="0"/>
        <w:adjustRightInd w:val="0"/>
        <w:ind w:firstLine="540"/>
        <w:jc w:val="both"/>
        <w:rPr>
          <w:rFonts w:eastAsiaTheme="minorHAnsi"/>
          <w:sz w:val="28"/>
          <w:szCs w:val="28"/>
          <w:lang w:eastAsia="en-US"/>
        </w:rPr>
      </w:pPr>
      <w:r w:rsidRPr="00C944EA">
        <w:rPr>
          <w:rFonts w:eastAsiaTheme="minorHAnsi"/>
          <w:sz w:val="28"/>
          <w:szCs w:val="28"/>
          <w:lang w:eastAsia="en-US"/>
        </w:rPr>
        <w:t xml:space="preserve">свидетельство о заключении брака (свидетельство о заключении брака, выданное компетентным органом иностранного государства, представляется </w:t>
      </w:r>
      <w:r w:rsidR="006B2FDE">
        <w:rPr>
          <w:rFonts w:eastAsiaTheme="minorHAnsi"/>
          <w:sz w:val="28"/>
          <w:szCs w:val="28"/>
          <w:lang w:eastAsia="en-US"/>
        </w:rPr>
        <w:t xml:space="preserve">вместе с его нотариально удостоверенным переводом на русский язык) – </w:t>
      </w:r>
      <w:r w:rsidRPr="00C944EA">
        <w:rPr>
          <w:rFonts w:eastAsiaTheme="minorHAnsi"/>
          <w:sz w:val="28"/>
          <w:szCs w:val="28"/>
          <w:lang w:eastAsia="en-US"/>
        </w:rPr>
        <w:t xml:space="preserve"> в отношении супруги </w:t>
      </w:r>
      <w:r w:rsidR="006B2FDE">
        <w:rPr>
          <w:rFonts w:eastAsiaTheme="minorHAnsi"/>
          <w:sz w:val="28"/>
          <w:szCs w:val="28"/>
          <w:lang w:eastAsia="en-US"/>
        </w:rPr>
        <w:t>(супруг</w:t>
      </w:r>
      <w:r w:rsidR="006B2FDE" w:rsidRPr="00C944EA">
        <w:rPr>
          <w:rFonts w:eastAsiaTheme="minorHAnsi"/>
          <w:sz w:val="28"/>
          <w:szCs w:val="28"/>
          <w:lang w:eastAsia="en-US"/>
        </w:rPr>
        <w:t>а</w:t>
      </w:r>
      <w:r w:rsidRPr="00C944EA">
        <w:rPr>
          <w:rFonts w:eastAsiaTheme="minorHAnsi"/>
          <w:sz w:val="28"/>
          <w:szCs w:val="28"/>
          <w:lang w:eastAsia="en-US"/>
        </w:rPr>
        <w:t>) участника специальной военной операции;</w:t>
      </w:r>
    </w:p>
    <w:p w:rsidR="00EE520B" w:rsidRPr="00EE520B" w:rsidRDefault="00EE520B" w:rsidP="00EE520B">
      <w:pPr>
        <w:autoSpaceDE w:val="0"/>
        <w:autoSpaceDN w:val="0"/>
        <w:adjustRightInd w:val="0"/>
        <w:ind w:firstLine="540"/>
        <w:jc w:val="both"/>
        <w:rPr>
          <w:w w:val="105"/>
          <w:sz w:val="28"/>
          <w:szCs w:val="28"/>
          <w:lang w:eastAsia="en-US"/>
        </w:rPr>
      </w:pPr>
      <w:r w:rsidRPr="00EE520B">
        <w:rPr>
          <w:w w:val="105"/>
          <w:sz w:val="28"/>
          <w:szCs w:val="28"/>
          <w:lang w:eastAsia="en-US"/>
        </w:rPr>
        <w:t>документы, подтверждающие факт совместного проживания родителей</w:t>
      </w:r>
      <w:r w:rsidRPr="00EE520B">
        <w:rPr>
          <w:spacing w:val="1"/>
          <w:w w:val="105"/>
          <w:sz w:val="28"/>
          <w:szCs w:val="28"/>
          <w:lang w:eastAsia="en-US"/>
        </w:rPr>
        <w:t xml:space="preserve"> </w:t>
      </w:r>
      <w:r w:rsidRPr="00EE520B">
        <w:rPr>
          <w:w w:val="105"/>
          <w:sz w:val="28"/>
          <w:szCs w:val="28"/>
          <w:lang w:eastAsia="en-US"/>
        </w:rPr>
        <w:t>(усыновителей) и участника</w:t>
      </w:r>
      <w:r w:rsidRPr="00EE520B">
        <w:rPr>
          <w:spacing w:val="1"/>
          <w:w w:val="105"/>
          <w:sz w:val="28"/>
          <w:szCs w:val="28"/>
          <w:lang w:eastAsia="en-US"/>
        </w:rPr>
        <w:t xml:space="preserve"> </w:t>
      </w:r>
      <w:r w:rsidRPr="00EE520B">
        <w:rPr>
          <w:w w:val="105"/>
          <w:sz w:val="28"/>
          <w:szCs w:val="28"/>
          <w:lang w:eastAsia="en-US"/>
        </w:rPr>
        <w:t>специальной  военной  операции  (решение суда</w:t>
      </w:r>
      <w:r w:rsidRPr="00EE520B">
        <w:rPr>
          <w:spacing w:val="1"/>
          <w:w w:val="105"/>
          <w:sz w:val="28"/>
          <w:szCs w:val="28"/>
          <w:lang w:eastAsia="en-US"/>
        </w:rPr>
        <w:t xml:space="preserve"> </w:t>
      </w:r>
      <w:r w:rsidRPr="00EE520B">
        <w:rPr>
          <w:w w:val="105"/>
          <w:sz w:val="28"/>
          <w:szCs w:val="28"/>
          <w:lang w:eastAsia="en-US"/>
        </w:rPr>
        <w:t>об установлении  факта совместного  проживания  родителей  (усыновителей)</w:t>
      </w:r>
      <w:r w:rsidRPr="00EE520B">
        <w:rPr>
          <w:spacing w:val="1"/>
          <w:w w:val="105"/>
          <w:sz w:val="28"/>
          <w:szCs w:val="28"/>
          <w:lang w:eastAsia="en-US"/>
        </w:rPr>
        <w:t xml:space="preserve"> </w:t>
      </w:r>
      <w:r w:rsidRPr="00EE520B">
        <w:rPr>
          <w:spacing w:val="-1"/>
          <w:w w:val="105"/>
          <w:sz w:val="28"/>
          <w:szCs w:val="28"/>
          <w:lang w:eastAsia="en-US"/>
        </w:rPr>
        <w:t xml:space="preserve">и участника </w:t>
      </w:r>
      <w:r w:rsidRPr="00EE520B">
        <w:rPr>
          <w:w w:val="105"/>
          <w:sz w:val="28"/>
          <w:szCs w:val="28"/>
          <w:lang w:eastAsia="en-US"/>
        </w:rPr>
        <w:t>специальной военной операции или копия договора найма жилого</w:t>
      </w:r>
      <w:r w:rsidRPr="00EE520B">
        <w:rPr>
          <w:spacing w:val="-68"/>
          <w:w w:val="105"/>
          <w:sz w:val="28"/>
          <w:szCs w:val="28"/>
          <w:lang w:eastAsia="en-US"/>
        </w:rPr>
        <w:t xml:space="preserve"> </w:t>
      </w:r>
      <w:r w:rsidRPr="00EE520B">
        <w:rPr>
          <w:w w:val="105"/>
          <w:sz w:val="28"/>
          <w:szCs w:val="28"/>
          <w:lang w:eastAsia="en-US"/>
        </w:rPr>
        <w:t>помещения</w:t>
      </w:r>
      <w:r w:rsidRPr="00EE520B">
        <w:rPr>
          <w:spacing w:val="1"/>
          <w:w w:val="105"/>
          <w:sz w:val="28"/>
          <w:szCs w:val="28"/>
          <w:lang w:eastAsia="en-US"/>
        </w:rPr>
        <w:t xml:space="preserve"> </w:t>
      </w:r>
      <w:r w:rsidRPr="00EE520B">
        <w:rPr>
          <w:w w:val="105"/>
          <w:sz w:val="28"/>
          <w:szCs w:val="28"/>
          <w:lang w:eastAsia="en-US"/>
        </w:rPr>
        <w:t>(иного договора),</w:t>
      </w:r>
      <w:r w:rsidRPr="00EE520B">
        <w:rPr>
          <w:spacing w:val="1"/>
          <w:w w:val="105"/>
          <w:sz w:val="28"/>
          <w:szCs w:val="28"/>
          <w:lang w:eastAsia="en-US"/>
        </w:rPr>
        <w:t xml:space="preserve"> </w:t>
      </w:r>
      <w:r w:rsidRPr="00EE520B">
        <w:rPr>
          <w:w w:val="105"/>
          <w:sz w:val="28"/>
          <w:szCs w:val="28"/>
          <w:lang w:eastAsia="en-US"/>
        </w:rPr>
        <w:t>в котором</w:t>
      </w:r>
      <w:r w:rsidRPr="00EE520B">
        <w:rPr>
          <w:spacing w:val="1"/>
          <w:w w:val="105"/>
          <w:sz w:val="28"/>
          <w:szCs w:val="28"/>
          <w:lang w:eastAsia="en-US"/>
        </w:rPr>
        <w:t xml:space="preserve"> </w:t>
      </w:r>
      <w:r w:rsidRPr="00EE520B">
        <w:rPr>
          <w:w w:val="105"/>
          <w:sz w:val="28"/>
          <w:szCs w:val="28"/>
          <w:lang w:eastAsia="en-US"/>
        </w:rPr>
        <w:t>указано,</w:t>
      </w:r>
      <w:r w:rsidRPr="00EE520B">
        <w:rPr>
          <w:spacing w:val="1"/>
          <w:w w:val="105"/>
          <w:sz w:val="28"/>
          <w:szCs w:val="28"/>
          <w:lang w:eastAsia="en-US"/>
        </w:rPr>
        <w:t xml:space="preserve"> </w:t>
      </w:r>
      <w:r w:rsidRPr="00EE520B">
        <w:rPr>
          <w:w w:val="105"/>
          <w:sz w:val="28"/>
          <w:szCs w:val="28"/>
          <w:lang w:eastAsia="en-US"/>
        </w:rPr>
        <w:t>что в жилом помещении</w:t>
      </w:r>
      <w:r w:rsidRPr="00EE520B">
        <w:rPr>
          <w:spacing w:val="1"/>
          <w:w w:val="105"/>
          <w:sz w:val="28"/>
          <w:szCs w:val="28"/>
          <w:lang w:eastAsia="en-US"/>
        </w:rPr>
        <w:t xml:space="preserve"> </w:t>
      </w:r>
      <w:r w:rsidRPr="00EE520B">
        <w:rPr>
          <w:w w:val="105"/>
          <w:sz w:val="28"/>
          <w:szCs w:val="28"/>
          <w:lang w:eastAsia="en-US"/>
        </w:rPr>
        <w:t>совместно</w:t>
      </w:r>
      <w:r w:rsidRPr="00EE520B">
        <w:rPr>
          <w:spacing w:val="29"/>
          <w:w w:val="105"/>
          <w:sz w:val="28"/>
          <w:szCs w:val="28"/>
          <w:lang w:eastAsia="en-US"/>
        </w:rPr>
        <w:t xml:space="preserve"> </w:t>
      </w:r>
      <w:r w:rsidRPr="00EE520B">
        <w:rPr>
          <w:w w:val="105"/>
          <w:sz w:val="28"/>
          <w:szCs w:val="28"/>
          <w:lang w:eastAsia="en-US"/>
        </w:rPr>
        <w:t>с</w:t>
      </w:r>
      <w:r w:rsidRPr="00EE520B">
        <w:rPr>
          <w:spacing w:val="12"/>
          <w:w w:val="105"/>
          <w:sz w:val="28"/>
          <w:szCs w:val="28"/>
          <w:lang w:eastAsia="en-US"/>
        </w:rPr>
        <w:t xml:space="preserve"> </w:t>
      </w:r>
      <w:r w:rsidRPr="00EE520B">
        <w:rPr>
          <w:w w:val="105"/>
          <w:sz w:val="28"/>
          <w:szCs w:val="28"/>
          <w:lang w:eastAsia="en-US"/>
        </w:rPr>
        <w:t>участником</w:t>
      </w:r>
      <w:r w:rsidRPr="00EE520B">
        <w:rPr>
          <w:b/>
          <w:w w:val="105"/>
          <w:sz w:val="27"/>
          <w:szCs w:val="27"/>
          <w:lang w:eastAsia="en-US"/>
        </w:rPr>
        <w:t xml:space="preserve"> </w:t>
      </w:r>
      <w:r w:rsidRPr="00EE520B">
        <w:rPr>
          <w:w w:val="105"/>
          <w:sz w:val="28"/>
          <w:szCs w:val="28"/>
          <w:lang w:eastAsia="en-US"/>
        </w:rPr>
        <w:t>специальной военной операции проживает родитель</w:t>
      </w:r>
      <w:r>
        <w:rPr>
          <w:w w:val="105"/>
          <w:sz w:val="28"/>
          <w:szCs w:val="28"/>
          <w:lang w:eastAsia="en-US"/>
        </w:rPr>
        <w:t xml:space="preserve"> </w:t>
      </w:r>
      <w:r w:rsidR="00D22996">
        <w:rPr>
          <w:w w:val="105"/>
          <w:sz w:val="28"/>
          <w:szCs w:val="28"/>
          <w:lang w:eastAsia="en-US"/>
        </w:rPr>
        <w:t>(усыновитель),</w:t>
      </w:r>
      <w:r>
        <w:rPr>
          <w:w w:val="105"/>
          <w:sz w:val="28"/>
          <w:szCs w:val="28"/>
          <w:lang w:eastAsia="en-US"/>
        </w:rPr>
        <w:t xml:space="preserve"> </w:t>
      </w:r>
      <w:r w:rsidR="00D22996">
        <w:rPr>
          <w:w w:val="105"/>
          <w:sz w:val="28"/>
          <w:szCs w:val="28"/>
          <w:lang w:eastAsia="en-US"/>
        </w:rPr>
        <w:t>–</w:t>
      </w:r>
      <w:r w:rsidRPr="00EE520B">
        <w:rPr>
          <w:w w:val="105"/>
          <w:sz w:val="28"/>
          <w:szCs w:val="28"/>
          <w:lang w:eastAsia="en-US"/>
        </w:rPr>
        <w:t xml:space="preserve"> в отношении родителей (усыновителей) участника специальной военной операции</w:t>
      </w:r>
      <w:r w:rsidR="00D22996">
        <w:rPr>
          <w:w w:val="105"/>
          <w:sz w:val="28"/>
          <w:szCs w:val="28"/>
          <w:lang w:eastAsia="en-US"/>
        </w:rPr>
        <w:t>.</w:t>
      </w:r>
    </w:p>
    <w:p w:rsidR="00EE520B" w:rsidRPr="00EE520B" w:rsidRDefault="00C11967" w:rsidP="00EE52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Копии документов, указанные в настоящем пункте </w:t>
      </w:r>
      <w:r w:rsidR="00EE520B" w:rsidRPr="00EE520B">
        <w:rPr>
          <w:rFonts w:eastAsiaTheme="minorHAnsi"/>
          <w:sz w:val="28"/>
          <w:szCs w:val="28"/>
          <w:lang w:eastAsia="en-US"/>
        </w:rPr>
        <w:t xml:space="preserve">Порядка,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работником учреждения, </w:t>
      </w:r>
      <w:r w:rsidR="00EE520B">
        <w:rPr>
          <w:rFonts w:eastAsiaTheme="minorHAnsi"/>
          <w:sz w:val="28"/>
          <w:szCs w:val="28"/>
          <w:lang w:eastAsia="en-US"/>
        </w:rPr>
        <w:t>осущ</w:t>
      </w:r>
      <w:r w:rsidR="00EE520B" w:rsidRPr="00EE520B">
        <w:rPr>
          <w:rFonts w:eastAsiaTheme="minorHAnsi"/>
          <w:sz w:val="28"/>
          <w:szCs w:val="28"/>
          <w:lang w:eastAsia="en-US"/>
        </w:rPr>
        <w:t xml:space="preserve">ествляющим прием документов, после чего подлинники документов </w:t>
      </w:r>
      <w:r w:rsidR="00EE520B">
        <w:rPr>
          <w:rFonts w:eastAsiaTheme="minorHAnsi"/>
          <w:sz w:val="28"/>
          <w:szCs w:val="28"/>
          <w:lang w:eastAsia="en-US"/>
        </w:rPr>
        <w:t>возвращ</w:t>
      </w:r>
      <w:r w:rsidR="00EE520B" w:rsidRPr="00EE520B">
        <w:rPr>
          <w:rFonts w:eastAsiaTheme="minorHAnsi"/>
          <w:sz w:val="28"/>
          <w:szCs w:val="28"/>
          <w:lang w:eastAsia="en-US"/>
        </w:rPr>
        <w:t>аются заявителю.</w:t>
      </w:r>
    </w:p>
    <w:p w:rsidR="00EE520B" w:rsidRPr="00EE520B" w:rsidRDefault="00C11967" w:rsidP="00EE52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Заявителем при обращении в учреждение заполняется</w:t>
      </w:r>
      <w:r w:rsidR="00EE520B" w:rsidRPr="00EE520B">
        <w:rPr>
          <w:rFonts w:eastAsiaTheme="minorHAnsi"/>
          <w:sz w:val="28"/>
          <w:szCs w:val="28"/>
          <w:lang w:eastAsia="en-US"/>
        </w:rPr>
        <w:t xml:space="preserve"> согласие на обработку персональных данных заявителя и членов семьи участника специальной военной операции, </w:t>
      </w:r>
      <w:r w:rsidR="00EE520B">
        <w:rPr>
          <w:rFonts w:eastAsiaTheme="minorHAnsi"/>
          <w:sz w:val="28"/>
          <w:szCs w:val="28"/>
          <w:lang w:eastAsia="en-US"/>
        </w:rPr>
        <w:t>чьи</w:t>
      </w:r>
      <w:r w:rsidR="00EE520B" w:rsidRPr="00EE520B">
        <w:rPr>
          <w:rFonts w:eastAsiaTheme="minorHAnsi"/>
          <w:sz w:val="28"/>
          <w:szCs w:val="28"/>
          <w:lang w:eastAsia="en-US"/>
        </w:rPr>
        <w:t xml:space="preserve"> документы учитываются при принятии </w:t>
      </w:r>
      <w:r w:rsidR="00EE520B">
        <w:rPr>
          <w:rFonts w:eastAsiaTheme="minorHAnsi"/>
          <w:sz w:val="28"/>
          <w:szCs w:val="28"/>
          <w:lang w:eastAsia="en-US"/>
        </w:rPr>
        <w:t>реш</w:t>
      </w:r>
      <w:r w:rsidR="00EE520B" w:rsidRPr="00EE520B">
        <w:rPr>
          <w:rFonts w:eastAsiaTheme="minorHAnsi"/>
          <w:sz w:val="28"/>
          <w:szCs w:val="28"/>
          <w:lang w:eastAsia="en-US"/>
        </w:rPr>
        <w:t xml:space="preserve">ения </w:t>
      </w:r>
      <w:r>
        <w:rPr>
          <w:rFonts w:eastAsiaTheme="minorHAnsi"/>
          <w:sz w:val="28"/>
          <w:szCs w:val="28"/>
          <w:lang w:eastAsia="en-US"/>
        </w:rPr>
        <w:t>о</w:t>
      </w:r>
      <w:r w:rsidR="00EE520B" w:rsidRPr="00EE520B">
        <w:rPr>
          <w:rFonts w:eastAsiaTheme="minorHAnsi"/>
          <w:sz w:val="28"/>
          <w:szCs w:val="28"/>
          <w:lang w:eastAsia="en-US"/>
        </w:rPr>
        <w:t xml:space="preserve"> предоставлении </w:t>
      </w:r>
      <w:r w:rsidR="00EE520B">
        <w:rPr>
          <w:rFonts w:eastAsiaTheme="minorHAnsi"/>
          <w:sz w:val="28"/>
          <w:szCs w:val="28"/>
          <w:lang w:eastAsia="en-US"/>
        </w:rPr>
        <w:t xml:space="preserve">заявителю билета (квитанции), в </w:t>
      </w:r>
      <w:r w:rsidR="00EE520B" w:rsidRPr="00EE520B">
        <w:rPr>
          <w:rFonts w:eastAsiaTheme="minorHAnsi"/>
          <w:sz w:val="28"/>
          <w:szCs w:val="28"/>
          <w:lang w:eastAsia="en-US"/>
        </w:rPr>
        <w:t xml:space="preserve">соответствии с требованиями Федерального закона от 27.07.2006 </w:t>
      </w:r>
      <w:r w:rsidR="00EE520B" w:rsidRPr="00EE520B">
        <w:rPr>
          <w:rFonts w:eastAsiaTheme="minorHAnsi"/>
          <w:i/>
          <w:sz w:val="28"/>
          <w:szCs w:val="28"/>
          <w:lang w:eastAsia="en-US"/>
        </w:rPr>
        <w:t xml:space="preserve">№ </w:t>
      </w:r>
      <w:r w:rsidR="00EE520B" w:rsidRPr="00EE520B">
        <w:rPr>
          <w:rFonts w:eastAsiaTheme="minorHAnsi"/>
          <w:sz w:val="28"/>
          <w:szCs w:val="28"/>
          <w:lang w:eastAsia="en-US"/>
        </w:rPr>
        <w:t>152-ФЗ «О персональных данных».</w:t>
      </w:r>
    </w:p>
    <w:p w:rsidR="00EE520B" w:rsidRPr="00EE520B" w:rsidRDefault="00EE520B" w:rsidP="00EE520B">
      <w:pPr>
        <w:autoSpaceDE w:val="0"/>
        <w:autoSpaceDN w:val="0"/>
        <w:adjustRightInd w:val="0"/>
        <w:ind w:firstLine="540"/>
        <w:jc w:val="both"/>
        <w:rPr>
          <w:rFonts w:eastAsiaTheme="minorHAnsi"/>
          <w:sz w:val="28"/>
          <w:szCs w:val="28"/>
          <w:lang w:eastAsia="en-US"/>
        </w:rPr>
      </w:pPr>
      <w:r w:rsidRPr="00EE520B">
        <w:rPr>
          <w:rFonts w:eastAsiaTheme="minorHAnsi"/>
          <w:sz w:val="28"/>
          <w:szCs w:val="28"/>
          <w:lang w:eastAsia="en-US"/>
        </w:rPr>
        <w:t>Данные</w:t>
      </w:r>
      <w:r>
        <w:rPr>
          <w:rFonts w:eastAsiaTheme="minorHAnsi"/>
          <w:sz w:val="28"/>
          <w:szCs w:val="28"/>
          <w:lang w:eastAsia="en-US"/>
        </w:rPr>
        <w:t xml:space="preserve"> заявителей и документов, представленных</w:t>
      </w:r>
      <w:r w:rsidRPr="00EE520B">
        <w:rPr>
          <w:rFonts w:eastAsiaTheme="minorHAnsi"/>
          <w:sz w:val="28"/>
          <w:szCs w:val="28"/>
          <w:lang w:eastAsia="en-US"/>
        </w:rPr>
        <w:t xml:space="preserve"> заявителями в соответствии с настоящим пунктом Порядка, вносятся учреждением в реестр заявителей, ведение которого осуществляется учреждением в порядке, определенном локальным актом учреждения.</w:t>
      </w:r>
    </w:p>
    <w:p w:rsidR="00EE520B" w:rsidRPr="00EE520B" w:rsidRDefault="00EE520B" w:rsidP="00EE520B">
      <w:pPr>
        <w:autoSpaceDE w:val="0"/>
        <w:autoSpaceDN w:val="0"/>
        <w:adjustRightInd w:val="0"/>
        <w:ind w:firstLine="540"/>
        <w:jc w:val="both"/>
        <w:rPr>
          <w:rFonts w:eastAsiaTheme="minorHAnsi"/>
          <w:sz w:val="28"/>
          <w:szCs w:val="28"/>
          <w:lang w:eastAsia="en-US"/>
        </w:rPr>
      </w:pPr>
      <w:r w:rsidRPr="00EE520B">
        <w:rPr>
          <w:rFonts w:eastAsiaTheme="minorHAnsi"/>
          <w:sz w:val="28"/>
          <w:szCs w:val="28"/>
          <w:lang w:eastAsia="en-US"/>
        </w:rPr>
        <w:t>При повторном обращении в учреждение представление документов, определенных настоящим пунктом Порядка и ранее представленных заявителем, за исключением документа, определенного абзацем вторым настоящего пункта Порядка, не требуется.</w:t>
      </w:r>
    </w:p>
    <w:p w:rsidR="00C11967" w:rsidRDefault="00EE520B" w:rsidP="00C11967">
      <w:pPr>
        <w:autoSpaceDE w:val="0"/>
        <w:autoSpaceDN w:val="0"/>
        <w:adjustRightInd w:val="0"/>
        <w:ind w:firstLine="540"/>
        <w:jc w:val="both"/>
        <w:rPr>
          <w:rFonts w:eastAsiaTheme="minorHAnsi"/>
          <w:sz w:val="28"/>
          <w:szCs w:val="28"/>
          <w:lang w:eastAsia="en-US"/>
        </w:rPr>
      </w:pPr>
      <w:r w:rsidRPr="00EE520B">
        <w:rPr>
          <w:rFonts w:eastAsiaTheme="minorHAnsi"/>
          <w:sz w:val="28"/>
          <w:szCs w:val="28"/>
          <w:lang w:eastAsia="en-US"/>
        </w:rPr>
        <w:t>В случае изменения документов, определенных настоящим пунктом Порядка, или принадлежности лица к категориям заявителей, определенным пунктом 2 Порядка, з</w:t>
      </w:r>
      <w:r w:rsidR="00D22996">
        <w:rPr>
          <w:rFonts w:eastAsiaTheme="minorHAnsi"/>
          <w:sz w:val="28"/>
          <w:szCs w:val="28"/>
          <w:lang w:eastAsia="en-US"/>
        </w:rPr>
        <w:t>аявители (законные представители</w:t>
      </w:r>
      <w:r w:rsidRPr="00EE520B">
        <w:rPr>
          <w:rFonts w:eastAsiaTheme="minorHAnsi"/>
          <w:sz w:val="28"/>
          <w:szCs w:val="28"/>
          <w:lang w:eastAsia="en-US"/>
        </w:rPr>
        <w:t xml:space="preserve"> заявителей) обязуются не позднее чем в четырнадцатидневный срок со дня, когда заявителю стало известно о наступлении соответствующих обстоятельств, уведомить о них учреждение с приложением документов, подтверждающих соответствующие изменения.</w:t>
      </w:r>
    </w:p>
    <w:p w:rsidR="00C11967" w:rsidRPr="00C11967" w:rsidRDefault="00355931" w:rsidP="00C119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w:t>
      </w:r>
      <w:r w:rsidR="00C11967">
        <w:rPr>
          <w:rFonts w:eastAsiaTheme="minorHAnsi"/>
          <w:sz w:val="28"/>
          <w:szCs w:val="28"/>
          <w:lang w:eastAsia="en-US"/>
        </w:rPr>
        <w:t xml:space="preserve">. </w:t>
      </w:r>
      <w:r w:rsidR="00C11967" w:rsidRPr="00C11967">
        <w:rPr>
          <w:rFonts w:eastAsiaTheme="minorHAnsi"/>
          <w:sz w:val="28"/>
          <w:szCs w:val="28"/>
          <w:lang w:eastAsia="en-US"/>
        </w:rPr>
        <w:t xml:space="preserve">С целью реализации права заявителей на бесплатное посещение клубных формирований, организуемых учреждениями (далее </w:t>
      </w:r>
      <w:r w:rsidR="000D4385">
        <w:rPr>
          <w:rFonts w:eastAsiaTheme="minorHAnsi"/>
          <w:sz w:val="28"/>
          <w:szCs w:val="28"/>
          <w:lang w:eastAsia="en-US"/>
        </w:rPr>
        <w:t>–</w:t>
      </w:r>
      <w:r w:rsidR="00C11967" w:rsidRPr="00C11967">
        <w:rPr>
          <w:rFonts w:eastAsiaTheme="minorHAnsi"/>
          <w:sz w:val="28"/>
          <w:szCs w:val="28"/>
          <w:lang w:eastAsia="en-US"/>
        </w:rPr>
        <w:t xml:space="preserve"> клубные формирования), учрежден</w:t>
      </w:r>
      <w:r w:rsidR="000D4385">
        <w:rPr>
          <w:rFonts w:eastAsiaTheme="minorHAnsi"/>
          <w:sz w:val="28"/>
          <w:szCs w:val="28"/>
          <w:lang w:eastAsia="en-US"/>
        </w:rPr>
        <w:t>ия ежемесячно не позднее 3-го чи</w:t>
      </w:r>
      <w:r w:rsidR="00C11967" w:rsidRPr="00C11967">
        <w:rPr>
          <w:rFonts w:eastAsiaTheme="minorHAnsi"/>
          <w:sz w:val="28"/>
          <w:szCs w:val="28"/>
          <w:lang w:eastAsia="en-US"/>
        </w:rPr>
        <w:t xml:space="preserve">сла календарного </w:t>
      </w:r>
      <w:r w:rsidR="000D4385">
        <w:rPr>
          <w:rFonts w:eastAsiaTheme="minorHAnsi"/>
          <w:sz w:val="28"/>
          <w:szCs w:val="28"/>
          <w:lang w:eastAsia="en-US"/>
        </w:rPr>
        <w:t>месяца формируют и размещают на официальных</w:t>
      </w:r>
      <w:r w:rsidR="00C11967" w:rsidRPr="00C11967">
        <w:rPr>
          <w:rFonts w:eastAsiaTheme="minorHAnsi"/>
          <w:sz w:val="28"/>
          <w:szCs w:val="28"/>
          <w:lang w:eastAsia="en-US"/>
        </w:rPr>
        <w:t xml:space="preserve"> сайта</w:t>
      </w:r>
      <w:r w:rsidR="000D4385">
        <w:rPr>
          <w:rFonts w:eastAsiaTheme="minorHAnsi"/>
          <w:sz w:val="28"/>
          <w:szCs w:val="28"/>
          <w:lang w:eastAsia="en-US"/>
        </w:rPr>
        <w:t>х</w:t>
      </w:r>
      <w:r w:rsidR="00C11967" w:rsidRPr="00C11967">
        <w:rPr>
          <w:rFonts w:eastAsiaTheme="minorHAnsi"/>
          <w:sz w:val="28"/>
          <w:szCs w:val="28"/>
          <w:lang w:eastAsia="en-US"/>
        </w:rPr>
        <w:t xml:space="preserve"> учреждений в информационно-телекоммуникационной сети Интернет перечень клубных </w:t>
      </w:r>
      <w:r w:rsidR="000D4385">
        <w:rPr>
          <w:rFonts w:eastAsiaTheme="minorHAnsi"/>
          <w:sz w:val="28"/>
          <w:szCs w:val="28"/>
          <w:lang w:eastAsia="en-US"/>
        </w:rPr>
        <w:t>формирований учреждения (далее –</w:t>
      </w:r>
      <w:r w:rsidR="00C11967" w:rsidRPr="00C11967">
        <w:rPr>
          <w:rFonts w:eastAsiaTheme="minorHAnsi"/>
          <w:sz w:val="28"/>
          <w:szCs w:val="28"/>
          <w:lang w:eastAsia="en-US"/>
        </w:rPr>
        <w:t xml:space="preserve"> </w:t>
      </w:r>
      <w:r w:rsidR="000D4385">
        <w:rPr>
          <w:rFonts w:eastAsiaTheme="minorHAnsi"/>
          <w:sz w:val="28"/>
          <w:szCs w:val="28"/>
          <w:lang w:eastAsia="en-US"/>
        </w:rPr>
        <w:t xml:space="preserve">перечень клубных </w:t>
      </w:r>
      <w:r w:rsidR="00C11967" w:rsidRPr="00C11967">
        <w:rPr>
          <w:rFonts w:eastAsiaTheme="minorHAnsi"/>
          <w:sz w:val="28"/>
          <w:szCs w:val="28"/>
          <w:lang w:eastAsia="en-US"/>
        </w:rPr>
        <w:t xml:space="preserve">формирований), </w:t>
      </w:r>
      <w:r w:rsidR="000D4385">
        <w:rPr>
          <w:rFonts w:eastAsiaTheme="minorHAnsi"/>
          <w:sz w:val="28"/>
          <w:szCs w:val="28"/>
          <w:lang w:eastAsia="en-US"/>
        </w:rPr>
        <w:t>в который включаются все</w:t>
      </w:r>
      <w:r w:rsidR="00C11967" w:rsidRPr="00C11967">
        <w:rPr>
          <w:rFonts w:eastAsiaTheme="minorHAnsi"/>
          <w:sz w:val="28"/>
          <w:szCs w:val="28"/>
          <w:lang w:eastAsia="en-US"/>
        </w:rPr>
        <w:t xml:space="preserve"> </w:t>
      </w:r>
      <w:r w:rsidR="000D4385">
        <w:rPr>
          <w:rFonts w:eastAsiaTheme="minorHAnsi"/>
          <w:sz w:val="28"/>
          <w:szCs w:val="28"/>
          <w:lang w:eastAsia="en-US"/>
        </w:rPr>
        <w:t xml:space="preserve">клубные формирования, </w:t>
      </w:r>
      <w:r w:rsidR="00C11967" w:rsidRPr="00C11967">
        <w:rPr>
          <w:rFonts w:eastAsiaTheme="minorHAnsi"/>
          <w:sz w:val="28"/>
          <w:szCs w:val="28"/>
          <w:lang w:eastAsia="en-US"/>
        </w:rPr>
        <w:t xml:space="preserve">действующие в учреждении, с указанием числа свободных мест на </w:t>
      </w:r>
      <w:r w:rsidR="000D4385">
        <w:rPr>
          <w:rFonts w:eastAsiaTheme="minorHAnsi"/>
          <w:sz w:val="28"/>
          <w:szCs w:val="28"/>
          <w:lang w:eastAsia="en-US"/>
        </w:rPr>
        <w:t>1</w:t>
      </w:r>
      <w:r w:rsidR="00C11967" w:rsidRPr="00C11967">
        <w:rPr>
          <w:rFonts w:eastAsiaTheme="minorHAnsi"/>
          <w:sz w:val="28"/>
          <w:szCs w:val="28"/>
          <w:lang w:eastAsia="en-US"/>
        </w:rPr>
        <w:t>-e число календарного месяца.</w:t>
      </w:r>
    </w:p>
    <w:p w:rsidR="00C11967" w:rsidRDefault="00355931" w:rsidP="00C1196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w:t>
      </w:r>
      <w:r w:rsidR="00C11967">
        <w:rPr>
          <w:rFonts w:eastAsiaTheme="minorHAnsi"/>
          <w:sz w:val="28"/>
          <w:szCs w:val="28"/>
          <w:lang w:eastAsia="en-US"/>
        </w:rPr>
        <w:t xml:space="preserve">. </w:t>
      </w:r>
      <w:r w:rsidR="00C11967" w:rsidRPr="00C11967">
        <w:rPr>
          <w:rFonts w:eastAsiaTheme="minorHAnsi"/>
          <w:sz w:val="28"/>
          <w:szCs w:val="28"/>
          <w:lang w:eastAsia="en-US"/>
        </w:rPr>
        <w:t>Учреждения самостоятельно ведут учет билетов (квитанций), предоставляемых заявителям.</w:t>
      </w:r>
    </w:p>
    <w:p w:rsidR="00BC7F34" w:rsidRDefault="00355931" w:rsidP="00BC7F34">
      <w:pPr>
        <w:adjustRightInd w:val="0"/>
        <w:ind w:firstLine="540"/>
        <w:jc w:val="both"/>
        <w:rPr>
          <w:rFonts w:eastAsiaTheme="minorHAnsi"/>
          <w:sz w:val="28"/>
          <w:szCs w:val="28"/>
          <w:lang w:eastAsia="en-US"/>
        </w:rPr>
      </w:pPr>
      <w:r>
        <w:rPr>
          <w:rFonts w:eastAsiaTheme="minorHAnsi"/>
          <w:sz w:val="28"/>
          <w:szCs w:val="28"/>
          <w:lang w:eastAsia="en-US"/>
        </w:rPr>
        <w:t>12</w:t>
      </w:r>
      <w:r w:rsidR="00C11967">
        <w:rPr>
          <w:rFonts w:eastAsiaTheme="minorHAnsi"/>
          <w:sz w:val="28"/>
          <w:szCs w:val="28"/>
          <w:lang w:eastAsia="en-US"/>
        </w:rPr>
        <w:t xml:space="preserve">. </w:t>
      </w:r>
      <w:r w:rsidR="00BC67AC">
        <w:rPr>
          <w:rFonts w:eastAsiaTheme="minorHAnsi"/>
          <w:sz w:val="28"/>
          <w:szCs w:val="28"/>
          <w:lang w:eastAsia="en-US"/>
        </w:rPr>
        <w:t xml:space="preserve">Учреждения в срок до 10 </w:t>
      </w:r>
      <w:r w:rsidR="00903A28">
        <w:rPr>
          <w:rFonts w:eastAsiaTheme="minorHAnsi"/>
          <w:sz w:val="28"/>
          <w:szCs w:val="28"/>
          <w:lang w:eastAsia="en-US"/>
        </w:rPr>
        <w:t xml:space="preserve">числа </w:t>
      </w:r>
      <w:r w:rsidR="00BC67AC" w:rsidRPr="00BC67AC">
        <w:rPr>
          <w:rFonts w:eastAsiaTheme="minorHAnsi"/>
          <w:sz w:val="28"/>
          <w:szCs w:val="28"/>
          <w:lang w:eastAsia="en-US"/>
        </w:rPr>
        <w:t>месяца,</w:t>
      </w:r>
      <w:r w:rsidR="00BC67AC">
        <w:rPr>
          <w:rFonts w:eastAsiaTheme="minorHAnsi"/>
          <w:sz w:val="28"/>
          <w:szCs w:val="28"/>
          <w:lang w:eastAsia="en-US"/>
        </w:rPr>
        <w:t xml:space="preserve"> сле</w:t>
      </w:r>
      <w:r w:rsidR="00BC67AC" w:rsidRPr="00BC67AC">
        <w:rPr>
          <w:rFonts w:eastAsiaTheme="minorHAnsi"/>
          <w:sz w:val="28"/>
          <w:szCs w:val="28"/>
          <w:lang w:eastAsia="en-US"/>
        </w:rPr>
        <w:t xml:space="preserve">дующего за отчетным кварталом, </w:t>
      </w:r>
      <w:r w:rsidR="00BC67AC">
        <w:rPr>
          <w:rFonts w:eastAsiaTheme="minorHAnsi"/>
          <w:sz w:val="28"/>
          <w:szCs w:val="28"/>
          <w:lang w:eastAsia="en-US"/>
        </w:rPr>
        <w:t>представляют</w:t>
      </w:r>
      <w:r w:rsidR="00D22996">
        <w:rPr>
          <w:rFonts w:eastAsiaTheme="minorHAnsi"/>
          <w:sz w:val="28"/>
          <w:szCs w:val="28"/>
          <w:lang w:eastAsia="en-US"/>
        </w:rPr>
        <w:t xml:space="preserve"> в М</w:t>
      </w:r>
      <w:r w:rsidR="00BC67AC" w:rsidRPr="00BC67AC">
        <w:rPr>
          <w:rFonts w:eastAsiaTheme="minorHAnsi"/>
          <w:sz w:val="28"/>
          <w:szCs w:val="28"/>
          <w:lang w:eastAsia="en-US"/>
        </w:rPr>
        <w:t>инистерство культуры</w:t>
      </w:r>
      <w:r w:rsidR="00BC67AC">
        <w:rPr>
          <w:rFonts w:eastAsiaTheme="minorHAnsi"/>
          <w:sz w:val="28"/>
          <w:szCs w:val="28"/>
          <w:lang w:eastAsia="en-US"/>
        </w:rPr>
        <w:t xml:space="preserve"> Республики Дагестан</w:t>
      </w:r>
      <w:r w:rsidR="00C11967" w:rsidRPr="00C11967">
        <w:rPr>
          <w:rFonts w:eastAsiaTheme="minorHAnsi"/>
          <w:sz w:val="28"/>
          <w:szCs w:val="28"/>
          <w:lang w:eastAsia="en-US"/>
        </w:rPr>
        <w:t xml:space="preserve"> отчетную документацию о количестве и стоимости предоставленных заявителям билетов </w:t>
      </w:r>
      <w:r w:rsidR="00BC67AC">
        <w:rPr>
          <w:rFonts w:eastAsiaTheme="minorHAnsi"/>
          <w:sz w:val="28"/>
          <w:szCs w:val="28"/>
          <w:lang w:eastAsia="en-US"/>
        </w:rPr>
        <w:t>(кви</w:t>
      </w:r>
      <w:r w:rsidR="00C11967" w:rsidRPr="00C11967">
        <w:rPr>
          <w:rFonts w:eastAsiaTheme="minorHAnsi"/>
          <w:sz w:val="28"/>
          <w:szCs w:val="28"/>
          <w:lang w:eastAsia="en-US"/>
        </w:rPr>
        <w:t xml:space="preserve">танций), а также количестве и </w:t>
      </w:r>
      <w:r w:rsidR="00BC67AC">
        <w:rPr>
          <w:rFonts w:eastAsiaTheme="minorHAnsi"/>
          <w:sz w:val="28"/>
          <w:szCs w:val="28"/>
          <w:lang w:eastAsia="en-US"/>
        </w:rPr>
        <w:t xml:space="preserve">стоимости занятий в клубных формированиях, посещенных </w:t>
      </w:r>
      <w:r w:rsidR="00C11967" w:rsidRPr="00C11967">
        <w:rPr>
          <w:rFonts w:eastAsiaTheme="minorHAnsi"/>
          <w:sz w:val="28"/>
          <w:szCs w:val="28"/>
          <w:lang w:eastAsia="en-US"/>
        </w:rPr>
        <w:t xml:space="preserve">заявителями, с приложением </w:t>
      </w:r>
      <w:r w:rsidR="00BC67AC" w:rsidRPr="00C11967">
        <w:rPr>
          <w:rFonts w:eastAsiaTheme="minorHAnsi"/>
          <w:sz w:val="28"/>
          <w:szCs w:val="28"/>
          <w:lang w:eastAsia="en-US"/>
        </w:rPr>
        <w:t>подтверждающих</w:t>
      </w:r>
      <w:r w:rsidR="00C11967" w:rsidRPr="00C11967">
        <w:rPr>
          <w:rFonts w:eastAsiaTheme="minorHAnsi"/>
          <w:sz w:val="28"/>
          <w:szCs w:val="28"/>
          <w:lang w:eastAsia="en-US"/>
        </w:rPr>
        <w:t xml:space="preserve"> документов в </w:t>
      </w:r>
      <w:r w:rsidR="00D22996">
        <w:rPr>
          <w:rFonts w:eastAsiaTheme="minorHAnsi"/>
          <w:sz w:val="28"/>
          <w:szCs w:val="28"/>
          <w:lang w:eastAsia="en-US"/>
        </w:rPr>
        <w:t>порядке, определенном приказом М</w:t>
      </w:r>
      <w:r w:rsidR="00C11967" w:rsidRPr="00C11967">
        <w:rPr>
          <w:rFonts w:eastAsiaTheme="minorHAnsi"/>
          <w:sz w:val="28"/>
          <w:szCs w:val="28"/>
          <w:lang w:eastAsia="en-US"/>
        </w:rPr>
        <w:t xml:space="preserve">инистерства </w:t>
      </w:r>
      <w:r w:rsidR="00D22996">
        <w:rPr>
          <w:rFonts w:eastAsiaTheme="minorHAnsi"/>
          <w:sz w:val="28"/>
          <w:szCs w:val="28"/>
          <w:lang w:eastAsia="en-US"/>
        </w:rPr>
        <w:t>культуры Республики Дагестан</w:t>
      </w:r>
      <w:r w:rsidR="00BC67AC">
        <w:rPr>
          <w:rFonts w:eastAsiaTheme="minorHAnsi"/>
          <w:sz w:val="28"/>
          <w:szCs w:val="28"/>
          <w:lang w:eastAsia="en-US"/>
        </w:rPr>
        <w:t>.</w:t>
      </w:r>
    </w:p>
    <w:p w:rsidR="00BC7F34" w:rsidRDefault="00355931" w:rsidP="00BC7F34">
      <w:pPr>
        <w:adjustRightInd w:val="0"/>
        <w:ind w:firstLine="540"/>
        <w:jc w:val="both"/>
        <w:rPr>
          <w:rFonts w:eastAsiaTheme="minorHAnsi"/>
          <w:sz w:val="28"/>
          <w:szCs w:val="28"/>
          <w:lang w:eastAsia="en-US"/>
        </w:rPr>
      </w:pPr>
      <w:r>
        <w:rPr>
          <w:rFonts w:eastAsiaTheme="minorHAnsi"/>
          <w:sz w:val="28"/>
          <w:szCs w:val="28"/>
          <w:lang w:eastAsia="en-US"/>
        </w:rPr>
        <w:lastRenderedPageBreak/>
        <w:t>13</w:t>
      </w:r>
      <w:r w:rsidR="00BC7F34">
        <w:rPr>
          <w:rFonts w:eastAsiaTheme="minorHAnsi"/>
          <w:sz w:val="28"/>
          <w:szCs w:val="28"/>
          <w:lang w:eastAsia="en-US"/>
        </w:rPr>
        <w:t xml:space="preserve">. </w:t>
      </w:r>
      <w:r w:rsidR="00BC7F34" w:rsidRPr="00BC7F34">
        <w:rPr>
          <w:rFonts w:eastAsiaTheme="minorHAnsi"/>
          <w:sz w:val="28"/>
          <w:szCs w:val="28"/>
          <w:lang w:eastAsia="en-US"/>
        </w:rPr>
        <w:t>Информация о порядке бесплатного посещения учреждений, клубных формирований, мероприятий размещается в доступных для заявителей поме</w:t>
      </w:r>
      <w:r w:rsidR="00BC7F34">
        <w:rPr>
          <w:rFonts w:eastAsiaTheme="minorHAnsi"/>
          <w:sz w:val="28"/>
          <w:szCs w:val="28"/>
          <w:lang w:eastAsia="en-US"/>
        </w:rPr>
        <w:t>щениях учреждений, на официальных сайтах</w:t>
      </w:r>
      <w:r w:rsidR="00BC7F34" w:rsidRPr="00BC7F34">
        <w:rPr>
          <w:rFonts w:eastAsiaTheme="minorHAnsi"/>
          <w:sz w:val="28"/>
          <w:szCs w:val="28"/>
          <w:lang w:eastAsia="en-US"/>
        </w:rPr>
        <w:t xml:space="preserve"> учреждений в информационно-телекоммуникационной сети Интернет.</w:t>
      </w:r>
    </w:p>
    <w:p w:rsidR="00BC7F34" w:rsidRDefault="00355931" w:rsidP="00BC7F34">
      <w:pPr>
        <w:adjustRightInd w:val="0"/>
        <w:ind w:firstLine="540"/>
        <w:jc w:val="both"/>
        <w:rPr>
          <w:rFonts w:eastAsiaTheme="minorHAnsi"/>
          <w:sz w:val="28"/>
          <w:szCs w:val="28"/>
          <w:lang w:eastAsia="en-US"/>
        </w:rPr>
      </w:pPr>
      <w:r>
        <w:rPr>
          <w:rFonts w:eastAsiaTheme="minorHAnsi"/>
          <w:sz w:val="28"/>
          <w:szCs w:val="28"/>
          <w:lang w:eastAsia="en-US"/>
        </w:rPr>
        <w:t>14</w:t>
      </w:r>
      <w:r w:rsidR="00BC7F34">
        <w:rPr>
          <w:rFonts w:eastAsiaTheme="minorHAnsi"/>
          <w:sz w:val="28"/>
          <w:szCs w:val="28"/>
          <w:lang w:eastAsia="en-US"/>
        </w:rPr>
        <w:t xml:space="preserve">. </w:t>
      </w:r>
      <w:r w:rsidR="00BC7F34" w:rsidRPr="00BC7F34">
        <w:rPr>
          <w:rFonts w:eastAsiaTheme="minorHAnsi"/>
          <w:sz w:val="28"/>
          <w:szCs w:val="28"/>
          <w:lang w:eastAsia="en-US"/>
        </w:rPr>
        <w:t xml:space="preserve">Финансовое обеспечение предоставления меры поддержки, предусмотренной Порядком, осуществляется за счет средств </w:t>
      </w:r>
      <w:r w:rsidR="00BC7F34">
        <w:rPr>
          <w:rFonts w:eastAsiaTheme="minorHAnsi"/>
          <w:sz w:val="28"/>
          <w:szCs w:val="28"/>
          <w:lang w:eastAsia="en-US"/>
        </w:rPr>
        <w:t>республиканского</w:t>
      </w:r>
      <w:r w:rsidR="00BC7F34" w:rsidRPr="00BC7F34">
        <w:rPr>
          <w:rFonts w:eastAsiaTheme="minorHAnsi"/>
          <w:sz w:val="28"/>
          <w:szCs w:val="28"/>
          <w:lang w:eastAsia="en-US"/>
        </w:rPr>
        <w:t xml:space="preserve"> бюджета.</w:t>
      </w:r>
    </w:p>
    <w:p w:rsidR="00BC7F34" w:rsidRPr="00BC7F34" w:rsidRDefault="00355931" w:rsidP="00BC7F34">
      <w:pPr>
        <w:adjustRightInd w:val="0"/>
        <w:ind w:firstLine="540"/>
        <w:jc w:val="both"/>
        <w:rPr>
          <w:rFonts w:eastAsiaTheme="minorHAnsi"/>
          <w:sz w:val="28"/>
          <w:szCs w:val="28"/>
          <w:lang w:eastAsia="en-US"/>
        </w:rPr>
      </w:pPr>
      <w:r>
        <w:rPr>
          <w:rFonts w:eastAsiaTheme="minorHAnsi"/>
          <w:sz w:val="28"/>
          <w:szCs w:val="28"/>
          <w:lang w:eastAsia="en-US"/>
        </w:rPr>
        <w:t>15</w:t>
      </w:r>
      <w:r w:rsidR="00BC7F34">
        <w:rPr>
          <w:rFonts w:eastAsiaTheme="minorHAnsi"/>
          <w:sz w:val="28"/>
          <w:szCs w:val="28"/>
          <w:lang w:eastAsia="en-US"/>
        </w:rPr>
        <w:t xml:space="preserve">. </w:t>
      </w:r>
      <w:r w:rsidR="00BC7F34" w:rsidRPr="00BC7F34">
        <w:rPr>
          <w:rFonts w:eastAsiaTheme="minorHAnsi"/>
          <w:sz w:val="28"/>
          <w:szCs w:val="28"/>
          <w:lang w:eastAsia="en-US"/>
        </w:rPr>
        <w:t>Предоставление меры поддержки, предусмотренной Порядком, осуществляется в период участия граждан в специальной военной операции.</w:t>
      </w:r>
    </w:p>
    <w:p w:rsidR="00EE520B" w:rsidRPr="00EE520B" w:rsidRDefault="00EE520B" w:rsidP="00EE520B">
      <w:pPr>
        <w:autoSpaceDE w:val="0"/>
        <w:autoSpaceDN w:val="0"/>
        <w:adjustRightInd w:val="0"/>
        <w:ind w:firstLine="540"/>
        <w:jc w:val="both"/>
        <w:rPr>
          <w:rFonts w:eastAsiaTheme="minorHAnsi"/>
          <w:sz w:val="28"/>
          <w:szCs w:val="28"/>
          <w:lang w:eastAsia="en-US"/>
        </w:rPr>
      </w:pPr>
    </w:p>
    <w:p w:rsidR="00EE520B" w:rsidRPr="001E6EDB" w:rsidRDefault="00EE520B" w:rsidP="00EE520B">
      <w:pPr>
        <w:autoSpaceDE w:val="0"/>
        <w:autoSpaceDN w:val="0"/>
        <w:adjustRightInd w:val="0"/>
        <w:ind w:firstLine="540"/>
        <w:jc w:val="both"/>
        <w:rPr>
          <w:rFonts w:eastAsiaTheme="minorHAnsi"/>
          <w:sz w:val="28"/>
          <w:szCs w:val="28"/>
          <w:lang w:eastAsia="en-US"/>
        </w:rPr>
      </w:pPr>
    </w:p>
    <w:sectPr w:rsidR="00EE520B" w:rsidRPr="001E6EDB" w:rsidSect="00DA022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BD6"/>
    <w:multiLevelType w:val="hybridMultilevel"/>
    <w:tmpl w:val="C4D6DB6C"/>
    <w:lvl w:ilvl="0" w:tplc="202E0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622E82"/>
    <w:multiLevelType w:val="hybridMultilevel"/>
    <w:tmpl w:val="BB9289CA"/>
    <w:lvl w:ilvl="0" w:tplc="97FAB998">
      <w:start w:val="1"/>
      <w:numFmt w:val="decimal"/>
      <w:lvlText w:val="%1)"/>
      <w:lvlJc w:val="left"/>
      <w:pPr>
        <w:ind w:left="335" w:hanging="335"/>
      </w:pPr>
      <w:rPr>
        <w:rFonts w:ascii="Times New Roman" w:eastAsiaTheme="minorHAnsi" w:hAnsi="Times New Roman" w:cs="Times New Roman"/>
        <w:w w:val="105"/>
        <w:sz w:val="27"/>
        <w:szCs w:val="27"/>
        <w:lang w:val="ru-RU" w:eastAsia="en-US" w:bidi="ar-SA"/>
      </w:rPr>
    </w:lvl>
    <w:lvl w:ilvl="1" w:tplc="3138B442">
      <w:numFmt w:val="bullet"/>
      <w:lvlText w:val="•"/>
      <w:lvlJc w:val="left"/>
      <w:pPr>
        <w:ind w:left="1306" w:hanging="335"/>
      </w:pPr>
      <w:rPr>
        <w:rFonts w:hint="default"/>
        <w:lang w:val="ru-RU" w:eastAsia="en-US" w:bidi="ar-SA"/>
      </w:rPr>
    </w:lvl>
    <w:lvl w:ilvl="2" w:tplc="C7F46EF2">
      <w:numFmt w:val="bullet"/>
      <w:lvlText w:val="•"/>
      <w:lvlJc w:val="left"/>
      <w:pPr>
        <w:ind w:left="2278" w:hanging="335"/>
      </w:pPr>
      <w:rPr>
        <w:rFonts w:hint="default"/>
        <w:lang w:val="ru-RU" w:eastAsia="en-US" w:bidi="ar-SA"/>
      </w:rPr>
    </w:lvl>
    <w:lvl w:ilvl="3" w:tplc="D9D671DC">
      <w:numFmt w:val="bullet"/>
      <w:lvlText w:val="•"/>
      <w:lvlJc w:val="left"/>
      <w:pPr>
        <w:ind w:left="3250" w:hanging="335"/>
      </w:pPr>
      <w:rPr>
        <w:rFonts w:hint="default"/>
        <w:lang w:val="ru-RU" w:eastAsia="en-US" w:bidi="ar-SA"/>
      </w:rPr>
    </w:lvl>
    <w:lvl w:ilvl="4" w:tplc="722A2BEE">
      <w:numFmt w:val="bullet"/>
      <w:lvlText w:val="•"/>
      <w:lvlJc w:val="left"/>
      <w:pPr>
        <w:ind w:left="4221" w:hanging="335"/>
      </w:pPr>
      <w:rPr>
        <w:rFonts w:hint="default"/>
        <w:lang w:val="ru-RU" w:eastAsia="en-US" w:bidi="ar-SA"/>
      </w:rPr>
    </w:lvl>
    <w:lvl w:ilvl="5" w:tplc="99480CC6">
      <w:numFmt w:val="bullet"/>
      <w:lvlText w:val="•"/>
      <w:lvlJc w:val="left"/>
      <w:pPr>
        <w:ind w:left="5193" w:hanging="335"/>
      </w:pPr>
      <w:rPr>
        <w:rFonts w:hint="default"/>
        <w:lang w:val="ru-RU" w:eastAsia="en-US" w:bidi="ar-SA"/>
      </w:rPr>
    </w:lvl>
    <w:lvl w:ilvl="6" w:tplc="86BA2968">
      <w:numFmt w:val="bullet"/>
      <w:lvlText w:val="•"/>
      <w:lvlJc w:val="left"/>
      <w:pPr>
        <w:ind w:left="6165" w:hanging="335"/>
      </w:pPr>
      <w:rPr>
        <w:rFonts w:hint="default"/>
        <w:lang w:val="ru-RU" w:eastAsia="en-US" w:bidi="ar-SA"/>
      </w:rPr>
    </w:lvl>
    <w:lvl w:ilvl="7" w:tplc="E5A48BAA">
      <w:numFmt w:val="bullet"/>
      <w:lvlText w:val="•"/>
      <w:lvlJc w:val="left"/>
      <w:pPr>
        <w:ind w:left="7136" w:hanging="335"/>
      </w:pPr>
      <w:rPr>
        <w:rFonts w:hint="default"/>
        <w:lang w:val="ru-RU" w:eastAsia="en-US" w:bidi="ar-SA"/>
      </w:rPr>
    </w:lvl>
    <w:lvl w:ilvl="8" w:tplc="8B4C49A6">
      <w:numFmt w:val="bullet"/>
      <w:lvlText w:val="•"/>
      <w:lvlJc w:val="left"/>
      <w:pPr>
        <w:ind w:left="8108" w:hanging="335"/>
      </w:pPr>
      <w:rPr>
        <w:rFonts w:hint="default"/>
        <w:lang w:val="ru-RU" w:eastAsia="en-US" w:bidi="ar-SA"/>
      </w:rPr>
    </w:lvl>
  </w:abstractNum>
  <w:abstractNum w:abstractNumId="2" w15:restartNumberingAfterBreak="0">
    <w:nsid w:val="47222294"/>
    <w:multiLevelType w:val="hybridMultilevel"/>
    <w:tmpl w:val="A5C29A12"/>
    <w:lvl w:ilvl="0" w:tplc="0E1A6640">
      <w:start w:val="1"/>
      <w:numFmt w:val="decimal"/>
      <w:lvlText w:val="%1."/>
      <w:lvlJc w:val="left"/>
      <w:pPr>
        <w:ind w:left="116" w:hanging="365"/>
      </w:pPr>
      <w:rPr>
        <w:rFonts w:hint="default"/>
        <w:w w:val="99"/>
        <w:lang w:val="ru-RU" w:eastAsia="en-US" w:bidi="ar-SA"/>
      </w:rPr>
    </w:lvl>
    <w:lvl w:ilvl="1" w:tplc="22043992">
      <w:numFmt w:val="bullet"/>
      <w:lvlText w:val="•"/>
      <w:lvlJc w:val="left"/>
      <w:pPr>
        <w:ind w:left="1090" w:hanging="365"/>
      </w:pPr>
      <w:rPr>
        <w:rFonts w:hint="default"/>
        <w:lang w:val="ru-RU" w:eastAsia="en-US" w:bidi="ar-SA"/>
      </w:rPr>
    </w:lvl>
    <w:lvl w:ilvl="2" w:tplc="18D8A0B8">
      <w:numFmt w:val="bullet"/>
      <w:lvlText w:val="•"/>
      <w:lvlJc w:val="left"/>
      <w:pPr>
        <w:ind w:left="2061" w:hanging="365"/>
      </w:pPr>
      <w:rPr>
        <w:rFonts w:hint="default"/>
        <w:lang w:val="ru-RU" w:eastAsia="en-US" w:bidi="ar-SA"/>
      </w:rPr>
    </w:lvl>
    <w:lvl w:ilvl="3" w:tplc="376A3274">
      <w:numFmt w:val="bullet"/>
      <w:lvlText w:val="•"/>
      <w:lvlJc w:val="left"/>
      <w:pPr>
        <w:ind w:left="3032" w:hanging="365"/>
      </w:pPr>
      <w:rPr>
        <w:rFonts w:hint="default"/>
        <w:lang w:val="ru-RU" w:eastAsia="en-US" w:bidi="ar-SA"/>
      </w:rPr>
    </w:lvl>
    <w:lvl w:ilvl="4" w:tplc="070E1A46">
      <w:numFmt w:val="bullet"/>
      <w:lvlText w:val="•"/>
      <w:lvlJc w:val="left"/>
      <w:pPr>
        <w:ind w:left="4003" w:hanging="365"/>
      </w:pPr>
      <w:rPr>
        <w:rFonts w:hint="default"/>
        <w:lang w:val="ru-RU" w:eastAsia="en-US" w:bidi="ar-SA"/>
      </w:rPr>
    </w:lvl>
    <w:lvl w:ilvl="5" w:tplc="37227992">
      <w:numFmt w:val="bullet"/>
      <w:lvlText w:val="•"/>
      <w:lvlJc w:val="left"/>
      <w:pPr>
        <w:ind w:left="4974" w:hanging="365"/>
      </w:pPr>
      <w:rPr>
        <w:rFonts w:hint="default"/>
        <w:lang w:val="ru-RU" w:eastAsia="en-US" w:bidi="ar-SA"/>
      </w:rPr>
    </w:lvl>
    <w:lvl w:ilvl="6" w:tplc="6B1C731A">
      <w:numFmt w:val="bullet"/>
      <w:lvlText w:val="•"/>
      <w:lvlJc w:val="left"/>
      <w:pPr>
        <w:ind w:left="5945" w:hanging="365"/>
      </w:pPr>
      <w:rPr>
        <w:rFonts w:hint="default"/>
        <w:lang w:val="ru-RU" w:eastAsia="en-US" w:bidi="ar-SA"/>
      </w:rPr>
    </w:lvl>
    <w:lvl w:ilvl="7" w:tplc="0CF67538">
      <w:numFmt w:val="bullet"/>
      <w:lvlText w:val="•"/>
      <w:lvlJc w:val="left"/>
      <w:pPr>
        <w:ind w:left="6916" w:hanging="365"/>
      </w:pPr>
      <w:rPr>
        <w:rFonts w:hint="default"/>
        <w:lang w:val="ru-RU" w:eastAsia="en-US" w:bidi="ar-SA"/>
      </w:rPr>
    </w:lvl>
    <w:lvl w:ilvl="8" w:tplc="62C8FC94">
      <w:numFmt w:val="bullet"/>
      <w:lvlText w:val="•"/>
      <w:lvlJc w:val="left"/>
      <w:pPr>
        <w:ind w:left="7887" w:hanging="365"/>
      </w:pPr>
      <w:rPr>
        <w:rFonts w:hint="default"/>
        <w:lang w:val="ru-RU" w:eastAsia="en-US" w:bidi="ar-SA"/>
      </w:rPr>
    </w:lvl>
  </w:abstractNum>
  <w:abstractNum w:abstractNumId="3" w15:restartNumberingAfterBreak="0">
    <w:nsid w:val="4CDD02F9"/>
    <w:multiLevelType w:val="hybridMultilevel"/>
    <w:tmpl w:val="1B747900"/>
    <w:lvl w:ilvl="0" w:tplc="578ABCAA">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23C7343"/>
    <w:multiLevelType w:val="hybridMultilevel"/>
    <w:tmpl w:val="5616E6EE"/>
    <w:lvl w:ilvl="0" w:tplc="BB52B8CA">
      <w:start w:val="1"/>
      <w:numFmt w:val="decimal"/>
      <w:lvlText w:val="%1)"/>
      <w:lvlJc w:val="left"/>
      <w:pPr>
        <w:ind w:left="118" w:hanging="335"/>
      </w:pPr>
      <w:rPr>
        <w:rFonts w:ascii="Times New Roman" w:eastAsia="Times New Roman" w:hAnsi="Times New Roman" w:cs="Times New Roman" w:hint="default"/>
        <w:w w:val="105"/>
        <w:sz w:val="27"/>
        <w:szCs w:val="27"/>
        <w:lang w:val="ru-RU" w:eastAsia="en-US" w:bidi="ar-SA"/>
      </w:rPr>
    </w:lvl>
    <w:lvl w:ilvl="1" w:tplc="D3C0F274">
      <w:numFmt w:val="bullet"/>
      <w:lvlText w:val="•"/>
      <w:lvlJc w:val="left"/>
      <w:pPr>
        <w:ind w:left="1091" w:hanging="335"/>
      </w:pPr>
      <w:rPr>
        <w:rFonts w:hint="default"/>
        <w:lang w:val="ru-RU" w:eastAsia="en-US" w:bidi="ar-SA"/>
      </w:rPr>
    </w:lvl>
    <w:lvl w:ilvl="2" w:tplc="F99C595A">
      <w:numFmt w:val="bullet"/>
      <w:lvlText w:val="•"/>
      <w:lvlJc w:val="left"/>
      <w:pPr>
        <w:ind w:left="2063" w:hanging="335"/>
      </w:pPr>
      <w:rPr>
        <w:rFonts w:hint="default"/>
        <w:lang w:val="ru-RU" w:eastAsia="en-US" w:bidi="ar-SA"/>
      </w:rPr>
    </w:lvl>
    <w:lvl w:ilvl="3" w:tplc="68785DCE">
      <w:numFmt w:val="bullet"/>
      <w:lvlText w:val="•"/>
      <w:lvlJc w:val="left"/>
      <w:pPr>
        <w:ind w:left="3034" w:hanging="335"/>
      </w:pPr>
      <w:rPr>
        <w:rFonts w:hint="default"/>
        <w:lang w:val="ru-RU" w:eastAsia="en-US" w:bidi="ar-SA"/>
      </w:rPr>
    </w:lvl>
    <w:lvl w:ilvl="4" w:tplc="FC387EDE">
      <w:numFmt w:val="bullet"/>
      <w:lvlText w:val="•"/>
      <w:lvlJc w:val="left"/>
      <w:pPr>
        <w:ind w:left="4006" w:hanging="335"/>
      </w:pPr>
      <w:rPr>
        <w:rFonts w:hint="default"/>
        <w:lang w:val="ru-RU" w:eastAsia="en-US" w:bidi="ar-SA"/>
      </w:rPr>
    </w:lvl>
    <w:lvl w:ilvl="5" w:tplc="8702E19E">
      <w:numFmt w:val="bullet"/>
      <w:lvlText w:val="•"/>
      <w:lvlJc w:val="left"/>
      <w:pPr>
        <w:ind w:left="4977" w:hanging="335"/>
      </w:pPr>
      <w:rPr>
        <w:rFonts w:hint="default"/>
        <w:lang w:val="ru-RU" w:eastAsia="en-US" w:bidi="ar-SA"/>
      </w:rPr>
    </w:lvl>
    <w:lvl w:ilvl="6" w:tplc="2E9452C8">
      <w:numFmt w:val="bullet"/>
      <w:lvlText w:val="•"/>
      <w:lvlJc w:val="left"/>
      <w:pPr>
        <w:ind w:left="5949" w:hanging="335"/>
      </w:pPr>
      <w:rPr>
        <w:rFonts w:hint="default"/>
        <w:lang w:val="ru-RU" w:eastAsia="en-US" w:bidi="ar-SA"/>
      </w:rPr>
    </w:lvl>
    <w:lvl w:ilvl="7" w:tplc="4F98FF9A">
      <w:numFmt w:val="bullet"/>
      <w:lvlText w:val="•"/>
      <w:lvlJc w:val="left"/>
      <w:pPr>
        <w:ind w:left="6920" w:hanging="335"/>
      </w:pPr>
      <w:rPr>
        <w:rFonts w:hint="default"/>
        <w:lang w:val="ru-RU" w:eastAsia="en-US" w:bidi="ar-SA"/>
      </w:rPr>
    </w:lvl>
    <w:lvl w:ilvl="8" w:tplc="4E32590C">
      <w:numFmt w:val="bullet"/>
      <w:lvlText w:val="•"/>
      <w:lvlJc w:val="left"/>
      <w:pPr>
        <w:ind w:left="7892" w:hanging="335"/>
      </w:pPr>
      <w:rPr>
        <w:rFonts w:hint="default"/>
        <w:lang w:val="ru-RU"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CC"/>
    <w:rsid w:val="00030CB0"/>
    <w:rsid w:val="000738C6"/>
    <w:rsid w:val="000828DC"/>
    <w:rsid w:val="00092E79"/>
    <w:rsid w:val="000A1C6E"/>
    <w:rsid w:val="000C10BF"/>
    <w:rsid w:val="000C6C10"/>
    <w:rsid w:val="000D4385"/>
    <w:rsid w:val="000F4489"/>
    <w:rsid w:val="00173BC6"/>
    <w:rsid w:val="0019239D"/>
    <w:rsid w:val="001C105B"/>
    <w:rsid w:val="001E0D04"/>
    <w:rsid w:val="001E6EDB"/>
    <w:rsid w:val="0023133A"/>
    <w:rsid w:val="00240CF2"/>
    <w:rsid w:val="00267896"/>
    <w:rsid w:val="00290A5F"/>
    <w:rsid w:val="002D18BD"/>
    <w:rsid w:val="002D6D50"/>
    <w:rsid w:val="002D73BD"/>
    <w:rsid w:val="002E249D"/>
    <w:rsid w:val="002F794C"/>
    <w:rsid w:val="00346AAA"/>
    <w:rsid w:val="00355931"/>
    <w:rsid w:val="00380366"/>
    <w:rsid w:val="00392376"/>
    <w:rsid w:val="003A7310"/>
    <w:rsid w:val="003B6D3B"/>
    <w:rsid w:val="003E1712"/>
    <w:rsid w:val="003E3597"/>
    <w:rsid w:val="003F053E"/>
    <w:rsid w:val="003F2460"/>
    <w:rsid w:val="003F2560"/>
    <w:rsid w:val="003F32D1"/>
    <w:rsid w:val="003F38EE"/>
    <w:rsid w:val="004024D6"/>
    <w:rsid w:val="00412C3E"/>
    <w:rsid w:val="00414EEF"/>
    <w:rsid w:val="004168F1"/>
    <w:rsid w:val="00425584"/>
    <w:rsid w:val="004465C6"/>
    <w:rsid w:val="00471ADC"/>
    <w:rsid w:val="0049403D"/>
    <w:rsid w:val="00494D8C"/>
    <w:rsid w:val="00497556"/>
    <w:rsid w:val="004A0355"/>
    <w:rsid w:val="004B49F9"/>
    <w:rsid w:val="004D02D8"/>
    <w:rsid w:val="004D542C"/>
    <w:rsid w:val="004D66BC"/>
    <w:rsid w:val="005077AB"/>
    <w:rsid w:val="00526117"/>
    <w:rsid w:val="0054049B"/>
    <w:rsid w:val="0056482B"/>
    <w:rsid w:val="005916BD"/>
    <w:rsid w:val="005931D3"/>
    <w:rsid w:val="005A080E"/>
    <w:rsid w:val="005A2AFA"/>
    <w:rsid w:val="005A6439"/>
    <w:rsid w:val="005B6B7B"/>
    <w:rsid w:val="00601DCC"/>
    <w:rsid w:val="00623285"/>
    <w:rsid w:val="00634FBD"/>
    <w:rsid w:val="00661179"/>
    <w:rsid w:val="006A65AE"/>
    <w:rsid w:val="006B2FDE"/>
    <w:rsid w:val="006B355E"/>
    <w:rsid w:val="006B5802"/>
    <w:rsid w:val="00710D8D"/>
    <w:rsid w:val="00720CEC"/>
    <w:rsid w:val="00746111"/>
    <w:rsid w:val="0075651D"/>
    <w:rsid w:val="0075659D"/>
    <w:rsid w:val="00762922"/>
    <w:rsid w:val="00762E0B"/>
    <w:rsid w:val="00766EF0"/>
    <w:rsid w:val="007728B1"/>
    <w:rsid w:val="00787D3E"/>
    <w:rsid w:val="007A0C4B"/>
    <w:rsid w:val="007B6AA2"/>
    <w:rsid w:val="008210A5"/>
    <w:rsid w:val="00843545"/>
    <w:rsid w:val="00846D0E"/>
    <w:rsid w:val="0087351B"/>
    <w:rsid w:val="008A0E73"/>
    <w:rsid w:val="008A12CC"/>
    <w:rsid w:val="008B3819"/>
    <w:rsid w:val="008E317F"/>
    <w:rsid w:val="008F50B3"/>
    <w:rsid w:val="00903A28"/>
    <w:rsid w:val="00906429"/>
    <w:rsid w:val="00911800"/>
    <w:rsid w:val="00933554"/>
    <w:rsid w:val="00937139"/>
    <w:rsid w:val="00943EDC"/>
    <w:rsid w:val="00957BDC"/>
    <w:rsid w:val="0096453B"/>
    <w:rsid w:val="009A0172"/>
    <w:rsid w:val="009A11BC"/>
    <w:rsid w:val="009E3E7A"/>
    <w:rsid w:val="00A0230D"/>
    <w:rsid w:val="00A055D4"/>
    <w:rsid w:val="00A07349"/>
    <w:rsid w:val="00A37F9E"/>
    <w:rsid w:val="00A565FF"/>
    <w:rsid w:val="00A9662E"/>
    <w:rsid w:val="00AC06D5"/>
    <w:rsid w:val="00B21484"/>
    <w:rsid w:val="00B4069C"/>
    <w:rsid w:val="00B43B2C"/>
    <w:rsid w:val="00B47106"/>
    <w:rsid w:val="00B646C6"/>
    <w:rsid w:val="00B74E80"/>
    <w:rsid w:val="00B85CD1"/>
    <w:rsid w:val="00BA68A1"/>
    <w:rsid w:val="00BB7296"/>
    <w:rsid w:val="00BC636D"/>
    <w:rsid w:val="00BC67AC"/>
    <w:rsid w:val="00BC7F34"/>
    <w:rsid w:val="00BD1A79"/>
    <w:rsid w:val="00BE0C72"/>
    <w:rsid w:val="00BE2467"/>
    <w:rsid w:val="00C030A1"/>
    <w:rsid w:val="00C11967"/>
    <w:rsid w:val="00C21EDD"/>
    <w:rsid w:val="00C63A32"/>
    <w:rsid w:val="00C944EA"/>
    <w:rsid w:val="00C95AF9"/>
    <w:rsid w:val="00CD4865"/>
    <w:rsid w:val="00D05404"/>
    <w:rsid w:val="00D132C9"/>
    <w:rsid w:val="00D22996"/>
    <w:rsid w:val="00DA022E"/>
    <w:rsid w:val="00DB1138"/>
    <w:rsid w:val="00DB14DE"/>
    <w:rsid w:val="00DD0944"/>
    <w:rsid w:val="00DE5214"/>
    <w:rsid w:val="00DF45A4"/>
    <w:rsid w:val="00DF56D6"/>
    <w:rsid w:val="00E236E9"/>
    <w:rsid w:val="00E321AD"/>
    <w:rsid w:val="00E5176D"/>
    <w:rsid w:val="00E519C4"/>
    <w:rsid w:val="00E602EB"/>
    <w:rsid w:val="00E800ED"/>
    <w:rsid w:val="00E85227"/>
    <w:rsid w:val="00E96447"/>
    <w:rsid w:val="00EA65EF"/>
    <w:rsid w:val="00EC6A03"/>
    <w:rsid w:val="00ED4736"/>
    <w:rsid w:val="00EE25A6"/>
    <w:rsid w:val="00EE520B"/>
    <w:rsid w:val="00F03180"/>
    <w:rsid w:val="00F051A8"/>
    <w:rsid w:val="00F8580E"/>
    <w:rsid w:val="00FA1591"/>
    <w:rsid w:val="00FA6497"/>
    <w:rsid w:val="00FB0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03C4"/>
  <w15:chartTrackingRefBased/>
  <w15:docId w15:val="{7849AAAC-F39B-40D9-8C0C-59E5DBFE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2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12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12C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C105B"/>
    <w:rPr>
      <w:color w:val="0000FF"/>
      <w:u w:val="single"/>
    </w:rPr>
  </w:style>
  <w:style w:type="paragraph" w:styleId="a4">
    <w:name w:val="Balloon Text"/>
    <w:basedOn w:val="a"/>
    <w:link w:val="a5"/>
    <w:uiPriority w:val="99"/>
    <w:semiHidden/>
    <w:unhideWhenUsed/>
    <w:rsid w:val="008A0E73"/>
    <w:rPr>
      <w:rFonts w:ascii="Segoe UI" w:hAnsi="Segoe UI" w:cs="Segoe UI"/>
      <w:sz w:val="18"/>
      <w:szCs w:val="18"/>
    </w:rPr>
  </w:style>
  <w:style w:type="character" w:customStyle="1" w:styleId="a5">
    <w:name w:val="Текст выноски Знак"/>
    <w:basedOn w:val="a0"/>
    <w:link w:val="a4"/>
    <w:uiPriority w:val="99"/>
    <w:semiHidden/>
    <w:rsid w:val="008A0E73"/>
    <w:rPr>
      <w:rFonts w:ascii="Segoe UI" w:eastAsia="Times New Roman" w:hAnsi="Segoe UI" w:cs="Segoe UI"/>
      <w:sz w:val="18"/>
      <w:szCs w:val="18"/>
      <w:lang w:eastAsia="ru-RU"/>
    </w:rPr>
  </w:style>
  <w:style w:type="paragraph" w:styleId="a6">
    <w:name w:val="List Paragraph"/>
    <w:basedOn w:val="a"/>
    <w:uiPriority w:val="34"/>
    <w:qFormat/>
    <w:rsid w:val="00843545"/>
    <w:pPr>
      <w:ind w:left="720"/>
      <w:contextualSpacing/>
    </w:pPr>
  </w:style>
  <w:style w:type="paragraph" w:styleId="a7">
    <w:name w:val="Body Text"/>
    <w:basedOn w:val="a"/>
    <w:link w:val="a8"/>
    <w:uiPriority w:val="99"/>
    <w:semiHidden/>
    <w:unhideWhenUsed/>
    <w:rsid w:val="00B43B2C"/>
    <w:pPr>
      <w:spacing w:after="120"/>
    </w:pPr>
  </w:style>
  <w:style w:type="character" w:customStyle="1" w:styleId="a8">
    <w:name w:val="Основной текст Знак"/>
    <w:basedOn w:val="a0"/>
    <w:link w:val="a7"/>
    <w:uiPriority w:val="99"/>
    <w:semiHidden/>
    <w:rsid w:val="00B43B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6901">
      <w:bodyDiv w:val="1"/>
      <w:marLeft w:val="0"/>
      <w:marRight w:val="0"/>
      <w:marTop w:val="0"/>
      <w:marBottom w:val="0"/>
      <w:divBdr>
        <w:top w:val="none" w:sz="0" w:space="0" w:color="auto"/>
        <w:left w:val="none" w:sz="0" w:space="0" w:color="auto"/>
        <w:bottom w:val="none" w:sz="0" w:space="0" w:color="auto"/>
        <w:right w:val="none" w:sz="0" w:space="0" w:color="auto"/>
      </w:divBdr>
    </w:div>
    <w:div w:id="2372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7990A-12EB-4126-964E-C0A1FA6C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2023-09-18T13:21:00Z</cp:lastPrinted>
  <dcterms:created xsi:type="dcterms:W3CDTF">2023-09-06T16:37:00Z</dcterms:created>
  <dcterms:modified xsi:type="dcterms:W3CDTF">2023-09-18T13:24:00Z</dcterms:modified>
</cp:coreProperties>
</file>